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26008" w14:textId="77777777" w:rsidR="0082435F" w:rsidRPr="00524596" w:rsidRDefault="00E40809" w:rsidP="00DC57DB">
      <w:pPr>
        <w:pStyle w:val="Geenafstand"/>
        <w:rPr>
          <w:b/>
          <w:sz w:val="36"/>
        </w:rPr>
      </w:pPr>
      <w:r w:rsidRPr="00524596">
        <w:rPr>
          <w:b/>
          <w:sz w:val="36"/>
        </w:rPr>
        <w:t>“Met al de heiligen”</w:t>
      </w:r>
    </w:p>
    <w:p w14:paraId="1EFAD85E" w14:textId="2577252B" w:rsidR="00373B1F" w:rsidRPr="00524596" w:rsidRDefault="00524596" w:rsidP="00DC57DB">
      <w:pPr>
        <w:pStyle w:val="Geenafstand"/>
        <w:rPr>
          <w:i/>
          <w:sz w:val="28"/>
        </w:rPr>
      </w:pPr>
      <w:r w:rsidRPr="00524596">
        <w:rPr>
          <w:i/>
          <w:sz w:val="28"/>
        </w:rPr>
        <w:t>Verslag HHK-organistendag 2014 – door Henri Pool</w:t>
      </w:r>
    </w:p>
    <w:p w14:paraId="3BE052E7" w14:textId="77777777" w:rsidR="00524596" w:rsidRDefault="00524596" w:rsidP="00DC57DB">
      <w:pPr>
        <w:pStyle w:val="Geenafstand"/>
      </w:pPr>
    </w:p>
    <w:p w14:paraId="0E60DC2E" w14:textId="77777777" w:rsidR="0029038A" w:rsidRDefault="0029038A" w:rsidP="00DC57DB">
      <w:pPr>
        <w:pStyle w:val="Geenafstand"/>
      </w:pPr>
      <w:bookmarkStart w:id="0" w:name="_GoBack"/>
      <w:bookmarkEnd w:id="0"/>
    </w:p>
    <w:p w14:paraId="34EB9B44" w14:textId="77777777" w:rsidR="00373B1F" w:rsidRPr="00863DCD" w:rsidRDefault="00373B1F" w:rsidP="00DC57DB">
      <w:pPr>
        <w:pStyle w:val="Geenafstand"/>
      </w:pPr>
      <w:r>
        <w:t xml:space="preserve">Op de laatste zaterdag van januari vindt elk jaar de organistendag van de Hersteld Hervormde Kerk plaats. Dit jaar waren op 25 januari dr. P.C. Hoek </w:t>
      </w:r>
      <w:r w:rsidR="009F630F">
        <w:t xml:space="preserve">als docent praktische theologie aan het Hersteld </w:t>
      </w:r>
      <w:r w:rsidR="009F630F" w:rsidRPr="00863DCD">
        <w:t xml:space="preserve">Hervormd Seminarie </w:t>
      </w:r>
      <w:r w:rsidRPr="00863DCD">
        <w:t>en Jos van der Kooij</w:t>
      </w:r>
      <w:r w:rsidR="007615F7" w:rsidRPr="00863DCD">
        <w:t xml:space="preserve"> als</w:t>
      </w:r>
      <w:r w:rsidR="009F630F" w:rsidRPr="00863DCD">
        <w:t xml:space="preserve"> organist van de Amsterdamse Westerkerk</w:t>
      </w:r>
      <w:r w:rsidRPr="00863DCD">
        <w:t xml:space="preserve"> te gast. Voor een gezelschap van 120 organisten, ouderlingen, kerkvoogden en predikanten gingen zij in op achterliggende gedachten bij de liturgie.</w:t>
      </w:r>
    </w:p>
    <w:p w14:paraId="4DB04F47" w14:textId="77777777" w:rsidR="00373B1F" w:rsidRDefault="00373B1F" w:rsidP="00DC57DB">
      <w:pPr>
        <w:pStyle w:val="Geenafstand"/>
      </w:pPr>
    </w:p>
    <w:p w14:paraId="7FDE2CE2" w14:textId="77777777" w:rsidR="00863DCD" w:rsidRPr="00863DCD" w:rsidRDefault="00863DCD" w:rsidP="00DC57DB">
      <w:pPr>
        <w:pStyle w:val="Geenafstand"/>
        <w:rPr>
          <w:b/>
        </w:rPr>
      </w:pPr>
      <w:r>
        <w:rPr>
          <w:b/>
        </w:rPr>
        <w:t>Gemeenschap</w:t>
      </w:r>
    </w:p>
    <w:p w14:paraId="096CCEFE" w14:textId="77777777" w:rsidR="003529DD" w:rsidRPr="00863DCD" w:rsidRDefault="00373B1F" w:rsidP="00DC57DB">
      <w:pPr>
        <w:pStyle w:val="Geenafstand"/>
      </w:pPr>
      <w:r w:rsidRPr="00863DCD">
        <w:t>Dr. P.C. Hoek</w:t>
      </w:r>
      <w:r w:rsidR="003529DD" w:rsidRPr="00863DCD">
        <w:t xml:space="preserve"> stelde</w:t>
      </w:r>
      <w:r w:rsidR="009F630F" w:rsidRPr="00863DCD">
        <w:t xml:space="preserve"> in zijn openingswoord </w:t>
      </w:r>
      <w:r w:rsidR="003529DD" w:rsidRPr="00863DCD">
        <w:t xml:space="preserve">de vraag hoe een mens ooit de liefde en de wijsheid van </w:t>
      </w:r>
      <w:r w:rsidR="00863DCD" w:rsidRPr="00863DCD">
        <w:t>Christus ten volle kan verstaan.</w:t>
      </w:r>
      <w:r w:rsidR="003529DD" w:rsidRPr="00863DCD">
        <w:t xml:space="preserve"> Zijn antwoord: dat kan niet. “In elk geval kan geen christen dat ooit </w:t>
      </w:r>
      <w:r w:rsidR="003529DD" w:rsidRPr="00863DCD">
        <w:rPr>
          <w:i/>
        </w:rPr>
        <w:t>alléén</w:t>
      </w:r>
      <w:r w:rsidR="003529DD" w:rsidRPr="00863DCD">
        <w:t xml:space="preserve">! </w:t>
      </w:r>
      <w:r w:rsidR="00863DCD" w:rsidRPr="00863DCD">
        <w:t>Daarom staat er in Efeze 3:18: “met al de heiligen”</w:t>
      </w:r>
      <w:r w:rsidR="003529DD" w:rsidRPr="00863DCD">
        <w:t>. Eenvoudig gezegd: alle christenen, van alle tijden en plaatsen, alle kinderen van God met elkaar bevatten de diepte, breedte, wijdte, hoogte van de liefde Gods in Christus.”</w:t>
      </w:r>
    </w:p>
    <w:p w14:paraId="2E4DA78A" w14:textId="77777777" w:rsidR="003529DD" w:rsidRPr="00863DCD" w:rsidRDefault="003529DD" w:rsidP="00DC57DB">
      <w:pPr>
        <w:pStyle w:val="Geenafstand"/>
      </w:pPr>
    </w:p>
    <w:p w14:paraId="7421149F" w14:textId="77777777" w:rsidR="00373B1F" w:rsidRDefault="003529DD" w:rsidP="00DC57DB">
      <w:pPr>
        <w:pStyle w:val="Geenafstand"/>
      </w:pPr>
      <w:r w:rsidRPr="00863DCD">
        <w:t>Volgens Hoek komt dat tot uiting in de liturgie.</w:t>
      </w:r>
      <w:r w:rsidR="009F630F" w:rsidRPr="00863DCD">
        <w:t xml:space="preserve"> Met grote sprongen nam hij de aanwezigen mee de eeuwen door. “</w:t>
      </w:r>
      <w:r w:rsidR="00373B1F" w:rsidRPr="00863DCD">
        <w:t>De ordening van de 150 psalmen bijvoorbeeld, zoals wij die kennen, is ontstaan uit de praktijk van het psalmzingen in de synagoge.” En: “Als de Reformatie theologisch teruggrijpt op de Vroege Kerk, en met name Augustinus, dan is het niet vreemd dat er ook in de ordening van de eredienst sporen uit die vroege eeuwen te vinden zijn.”</w:t>
      </w:r>
      <w:r w:rsidR="00DC57DB" w:rsidRPr="00863DCD">
        <w:t xml:space="preserve"> </w:t>
      </w:r>
      <w:r w:rsidR="009F630F" w:rsidRPr="00863DCD">
        <w:t>Voorbeelden zijn er te over. Tijdens een</w:t>
      </w:r>
      <w:r w:rsidR="009F630F">
        <w:t xml:space="preserve">  doopdienst klinken woorden van</w:t>
      </w:r>
      <w:r w:rsidR="004133FE">
        <w:t xml:space="preserve"> Micron uit de vluchtelingengemeente te Londen, </w:t>
      </w:r>
      <w:r w:rsidR="009F630F">
        <w:t>tijdens een tro</w:t>
      </w:r>
      <w:r w:rsidR="004133FE">
        <w:t xml:space="preserve">uwdienst de woorden van Calvijn en rondom de bediening van het Heilig Avondmaal de woorden van Olevianus. </w:t>
      </w:r>
      <w:r w:rsidR="00DC57DB">
        <w:t xml:space="preserve">Daarmee krijgt de eredienst </w:t>
      </w:r>
      <w:r w:rsidR="00E14BE3">
        <w:t xml:space="preserve">volgens Hoek </w:t>
      </w:r>
      <w:r w:rsidR="00DC57DB">
        <w:t>een diepe lading: “Als wij al die bekende woorden opnieuw tot klinken brengen, voegen we ons in de gemeenschap van al de heiligen.”</w:t>
      </w:r>
    </w:p>
    <w:p w14:paraId="34212082" w14:textId="77777777" w:rsidR="00863DCD" w:rsidRDefault="00863DCD" w:rsidP="00DC57DB">
      <w:pPr>
        <w:pStyle w:val="Geenafstand"/>
      </w:pPr>
    </w:p>
    <w:p w14:paraId="75E8E1BB" w14:textId="77777777" w:rsidR="00DC57DB" w:rsidRDefault="004133FE" w:rsidP="00DC57DB">
      <w:pPr>
        <w:pStyle w:val="Geenafstand"/>
      </w:pPr>
      <w:r>
        <w:t>Jos van der Kooy</w:t>
      </w:r>
      <w:r w:rsidR="00DC57DB">
        <w:t xml:space="preserve"> nam de aanwezigen in woord en </w:t>
      </w:r>
      <w:r>
        <w:t xml:space="preserve">muziek </w:t>
      </w:r>
      <w:r w:rsidR="00DC57DB">
        <w:t>mee naar he</w:t>
      </w:r>
      <w:r w:rsidR="00E14BE3">
        <w:t>t zingen in de eredienst. Dat het juist de psalmen zijn die de gemeente opheft, is w</w:t>
      </w:r>
      <w:r w:rsidR="00DC57DB">
        <w:t>at hem betreft iets om bij stil te staan. “Het is het Woord van God dat de gemeente bezingt.” Volgens van der Kooy zullen gemeente en organist elke dienst weer opnieuw een evenwicht moeten vinden. Dat kan lastig lijken, maar de Amsterdamse organist duidt dat niet negatief: “Gelukkig maar, want anders zou de ontmoeting tussen God en Zijn gemeente ook gewoon worden.”</w:t>
      </w:r>
    </w:p>
    <w:p w14:paraId="0228C038" w14:textId="77777777" w:rsidR="00DC57DB" w:rsidRDefault="00DC57DB" w:rsidP="00DC57DB">
      <w:pPr>
        <w:pStyle w:val="Geenafstand"/>
      </w:pPr>
    </w:p>
    <w:p w14:paraId="7062CC6E" w14:textId="77777777" w:rsidR="00DC57DB" w:rsidRDefault="00DC57DB" w:rsidP="00DC57DB">
      <w:pPr>
        <w:pStyle w:val="Geenafstand"/>
      </w:pPr>
      <w:r>
        <w:t>Wat Van der Kooy betreft horen de voorspelen – zowel voor als in de dienst – er helemaal bij. “Het voorspel is onderdeel van de lofzang. Het is bedoeld om de samenzang te faciliteren. Ik ben er niet om te laten horen dat ik in het verleden de Haarlemse improvisiatieprijs gewonnen heb.” Bovendien zou een organist niet teveel moeten improviseren: “Speel literatuur, gebruik een boek. Als je improviseert, improviseer dan bewust, zodat het geen cliché wordt.”</w:t>
      </w:r>
    </w:p>
    <w:p w14:paraId="194978A0" w14:textId="77777777" w:rsidR="00DC57DB" w:rsidRDefault="00DC57DB" w:rsidP="00DC57DB">
      <w:pPr>
        <w:pStyle w:val="Geenafstand"/>
      </w:pPr>
    </w:p>
    <w:p w14:paraId="32A54274" w14:textId="77777777" w:rsidR="00DC57DB" w:rsidRDefault="00DC57DB" w:rsidP="00DC57DB">
      <w:pPr>
        <w:pStyle w:val="Geenafstand"/>
      </w:pPr>
      <w:r>
        <w:t>Dat vergt voorbereiding. Ook daar is Van der Kooy helder over. “De klad komt erin als je dingen doet die je toch al wel kunt.” Zijn advies: “Spreek de liturgie door met de predikant</w:t>
      </w:r>
      <w:r w:rsidR="00E40809">
        <w:t>. Ik speel daar beter van. Z</w:t>
      </w:r>
      <w:r w:rsidR="00863DCD">
        <w:t>ing daarna</w:t>
      </w:r>
      <w:r>
        <w:t xml:space="preserve"> zelf – zonder orgel – de opgegeven psalmen door. Dan weet je waar voor de gemeente de moeilijkheden zitten.</w:t>
      </w:r>
      <w:r w:rsidR="00E40809">
        <w:t xml:space="preserve"> </w:t>
      </w:r>
      <w:r>
        <w:t xml:space="preserve">Bereid vervolgens alles zo goed </w:t>
      </w:r>
      <w:r w:rsidR="00E14BE3">
        <w:t>voor</w:t>
      </w:r>
      <w:r w:rsidR="00E40809">
        <w:t xml:space="preserve"> dat jij je over de technische aspecten geen zorgen meer </w:t>
      </w:r>
      <w:r w:rsidR="00863DCD">
        <w:t>hoeft te maken. Zodat in de dienst</w:t>
      </w:r>
      <w:r w:rsidR="00E40809">
        <w:t xml:space="preserve"> </w:t>
      </w:r>
      <w:r>
        <w:t xml:space="preserve">je antenne </w:t>
      </w:r>
      <w:r w:rsidR="00E40809">
        <w:t xml:space="preserve">alleen nog maar gericht kan zijn </w:t>
      </w:r>
      <w:r>
        <w:t>op de stroom van de samenzang. Be</w:t>
      </w:r>
      <w:r w:rsidR="00E40809">
        <w:t>geleid</w:t>
      </w:r>
      <w:r w:rsidR="00E14BE3">
        <w:t xml:space="preserve"> die</w:t>
      </w:r>
      <w:r w:rsidR="00E40809">
        <w:t xml:space="preserve"> adequaat en duidelijk.</w:t>
      </w:r>
      <w:r>
        <w:t>”</w:t>
      </w:r>
    </w:p>
    <w:p w14:paraId="08F33C0D" w14:textId="77777777" w:rsidR="00E40809" w:rsidRDefault="00E40809" w:rsidP="00DC57DB">
      <w:pPr>
        <w:pStyle w:val="Geenafstand"/>
      </w:pPr>
    </w:p>
    <w:p w14:paraId="76538561" w14:textId="77777777" w:rsidR="00E14BE3" w:rsidRDefault="00E40809" w:rsidP="00DC57DB">
      <w:pPr>
        <w:pStyle w:val="Geenafstand"/>
      </w:pPr>
      <w:r>
        <w:t>Wat de voorbereiding en begeleiding betreft, m</w:t>
      </w:r>
      <w:r w:rsidR="00863DCD">
        <w:t>oet Van der Kooy</w:t>
      </w:r>
      <w:r>
        <w:t xml:space="preserve"> wat van het hart. “Zoek vooraf de kernwoorden uit </w:t>
      </w:r>
      <w:r w:rsidR="00863DCD">
        <w:t>de te zingen psalmen</w:t>
      </w:r>
      <w:r>
        <w:t xml:space="preserve">. Hang daaraan je voorspel en begeleiding op. Soms hoor ik </w:t>
      </w:r>
      <w:r w:rsidR="00E14BE3">
        <w:t>psalmen die bol staan van zonde en</w:t>
      </w:r>
      <w:r>
        <w:t xml:space="preserve"> oordeel, begeleid worden met allerlei zoetgevooisde akkoorden. </w:t>
      </w:r>
      <w:r>
        <w:lastRenderedPageBreak/>
        <w:t>Maar dan heb je nog een veel te optimistische kijk op de zonde. U brengt de gemeente als organist dan op een dwaalspoor. Laat het maar wringen in voorspel en begeleiding</w:t>
      </w:r>
      <w:r w:rsidR="00863DCD">
        <w:t>.</w:t>
      </w:r>
      <w:r>
        <w:t>”</w:t>
      </w:r>
    </w:p>
    <w:p w14:paraId="7D30BF17" w14:textId="77777777" w:rsidR="004133FE" w:rsidRDefault="004133FE" w:rsidP="00DC57DB">
      <w:pPr>
        <w:pStyle w:val="Geenafstand"/>
      </w:pPr>
    </w:p>
    <w:p w14:paraId="521FC213" w14:textId="77777777" w:rsidR="009121C3" w:rsidRDefault="009121C3" w:rsidP="00DC57DB">
      <w:pPr>
        <w:pStyle w:val="Geenafstand"/>
      </w:pPr>
      <w:r>
        <w:t>Van der Kooy heeft voor</w:t>
      </w:r>
      <w:r w:rsidR="00863DCD">
        <w:t xml:space="preserve"> de Hersteld Hervormde Kerk</w:t>
      </w:r>
      <w:r>
        <w:t xml:space="preserve"> nog wel een advies: “Vrijwaar uw organisten van alle kerkelijke taken. Laat ze zich uitsluitend bezighouden met kerkmuziek. Doordat organisten vaak ook in de kerkenraad of kerkvoogdij zitting hebben, komen ze niet meer aan studeren toe. </w:t>
      </w:r>
      <w:r w:rsidR="00863DCD">
        <w:t>D</w:t>
      </w:r>
      <w:r>
        <w:t>an onderschatten we het belang van het bijhouden van de techniek voor handen en voeten!”</w:t>
      </w:r>
    </w:p>
    <w:p w14:paraId="27654253" w14:textId="77777777" w:rsidR="009121C3" w:rsidRDefault="009121C3" w:rsidP="00DC57DB">
      <w:pPr>
        <w:pStyle w:val="Geenafstand"/>
      </w:pPr>
    </w:p>
    <w:p w14:paraId="72AE2172" w14:textId="77777777" w:rsidR="004133FE" w:rsidRPr="004133FE" w:rsidRDefault="004133FE" w:rsidP="00DC57DB">
      <w:pPr>
        <w:pStyle w:val="Geenafstand"/>
        <w:rPr>
          <w:i/>
        </w:rPr>
      </w:pPr>
      <w:r>
        <w:rPr>
          <w:i/>
        </w:rPr>
        <w:t>Reserveert u de laatste zaterdag van januari 2015 vast in uw agenda?</w:t>
      </w:r>
    </w:p>
    <w:sectPr w:rsidR="004133FE" w:rsidRPr="004133FE" w:rsidSect="00651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1F"/>
    <w:rsid w:val="000D6B53"/>
    <w:rsid w:val="00176F2F"/>
    <w:rsid w:val="0029038A"/>
    <w:rsid w:val="003529DD"/>
    <w:rsid w:val="00373B1F"/>
    <w:rsid w:val="004133FE"/>
    <w:rsid w:val="005037DE"/>
    <w:rsid w:val="00524596"/>
    <w:rsid w:val="005A27A1"/>
    <w:rsid w:val="00620109"/>
    <w:rsid w:val="00651F03"/>
    <w:rsid w:val="006F3E48"/>
    <w:rsid w:val="007615F7"/>
    <w:rsid w:val="00863DCD"/>
    <w:rsid w:val="009121C3"/>
    <w:rsid w:val="009F630F"/>
    <w:rsid w:val="00A542B9"/>
    <w:rsid w:val="00A955BF"/>
    <w:rsid w:val="00DC57DB"/>
    <w:rsid w:val="00E14BE3"/>
    <w:rsid w:val="00E40809"/>
    <w:rsid w:val="00EF45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FC5C9"/>
  <w15:docId w15:val="{CD39E87A-3D3A-45C4-926F-868E7DBE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51F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C57DB"/>
    <w:pPr>
      <w:spacing w:after="0" w:line="240" w:lineRule="auto"/>
    </w:pPr>
  </w:style>
  <w:style w:type="character" w:styleId="Hyperlink">
    <w:name w:val="Hyperlink"/>
    <w:basedOn w:val="Standaardalinea-lettertype"/>
    <w:uiPriority w:val="99"/>
    <w:unhideWhenUsed/>
    <w:rsid w:val="0029038A"/>
    <w:rPr>
      <w:color w:val="0563C1" w:themeColor="hyperlink"/>
      <w:u w:val="single"/>
    </w:rPr>
  </w:style>
  <w:style w:type="character" w:styleId="GevolgdeHyperlink">
    <w:name w:val="FollowedHyperlink"/>
    <w:basedOn w:val="Standaardalinea-lettertype"/>
    <w:uiPriority w:val="99"/>
    <w:semiHidden/>
    <w:unhideWhenUsed/>
    <w:rsid w:val="00A955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3614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 en Henriët Pool</dc:creator>
  <cp:lastModifiedBy>Henri en Henriët Pool</cp:lastModifiedBy>
  <cp:revision>3</cp:revision>
  <dcterms:created xsi:type="dcterms:W3CDTF">2016-01-18T20:49:00Z</dcterms:created>
  <dcterms:modified xsi:type="dcterms:W3CDTF">2016-01-20T22:26:00Z</dcterms:modified>
</cp:coreProperties>
</file>