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3D" w:rsidRPr="00711520" w:rsidRDefault="00A26DE2" w:rsidP="005E213D">
      <w:pPr>
        <w:rPr>
          <w:rFonts w:ascii="Calibri" w:eastAsia="Arial Unicode MS" w:hAnsi="Calibri" w:cs="Arial Unicode MS"/>
          <w:sz w:val="20"/>
          <w:szCs w:val="20"/>
        </w:rPr>
      </w:pPr>
      <w:r w:rsidRPr="00A26DE2">
        <w:rPr>
          <w:rStyle w:val="Intensieveverwijzing"/>
          <w:rFonts w:ascii="Cambria" w:eastAsia="Arial Unicode MS" w:hAnsi="Cambria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-689914</wp:posOffset>
            </wp:positionH>
            <wp:positionV relativeFrom="paragraph">
              <wp:posOffset>-836185</wp:posOffset>
            </wp:positionV>
            <wp:extent cx="7139996" cy="890547"/>
            <wp:effectExtent l="19050" t="0" r="5080" b="0"/>
            <wp:wrapThrough wrapText="bothSides">
              <wp:wrapPolygon edited="0">
                <wp:start x="-58" y="0"/>
                <wp:lineTo x="-58" y="21261"/>
                <wp:lineTo x="21615" y="21261"/>
                <wp:lineTo x="21615" y="0"/>
                <wp:lineTo x="-58" y="0"/>
              </wp:wrapPolygon>
            </wp:wrapThrough>
            <wp:docPr id="1" name="Afbeelding 1" descr="X:\Hersteld Hervormde Kerk\MannenVrouwenBonden\Bond van Mannenverenigingen\Logo H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Hersteld Hervormde Kerk\MannenVrouwenBonden\Bond van Mannenverenigingen\Logo H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7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716">
        <w:rPr>
          <w:rFonts w:ascii="Calibri" w:eastAsia="Arial Unicode MS" w:hAnsi="Calibri" w:cs="Arial Unicode MS"/>
          <w:sz w:val="20"/>
          <w:szCs w:val="20"/>
        </w:rPr>
        <w:t>V</w:t>
      </w:r>
      <w:r w:rsidR="005E213D">
        <w:rPr>
          <w:rFonts w:ascii="Calibri" w:eastAsia="Arial Unicode MS" w:hAnsi="Calibri" w:cs="Arial Unicode MS"/>
          <w:sz w:val="20"/>
          <w:szCs w:val="20"/>
        </w:rPr>
        <w:t>erslag: Ledenvergadering zaterdag 27 oktober 2012</w:t>
      </w:r>
    </w:p>
    <w:p w:rsidR="005E213D" w:rsidRPr="00711520" w:rsidRDefault="005E213D" w:rsidP="005E213D">
      <w:pPr>
        <w:rPr>
          <w:rFonts w:ascii="Calibri" w:eastAsia="Arial Unicode MS" w:hAnsi="Calibri" w:cs="Arial Unicode MS"/>
          <w:sz w:val="20"/>
          <w:szCs w:val="20"/>
        </w:rPr>
      </w:pPr>
    </w:p>
    <w:p w:rsidR="00B262E6" w:rsidRPr="00B262E6" w:rsidRDefault="005E213D" w:rsidP="00B262E6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sz w:val="20"/>
          <w:szCs w:val="20"/>
        </w:rPr>
      </w:pPr>
      <w:r w:rsidRPr="00B262E6">
        <w:rPr>
          <w:rFonts w:ascii="Calibri" w:eastAsia="Arial Unicode MS" w:hAnsi="Calibri" w:cs="Arial Unicode MS"/>
          <w:b/>
          <w:sz w:val="20"/>
          <w:szCs w:val="20"/>
        </w:rPr>
        <w:t xml:space="preserve">Opening </w:t>
      </w:r>
    </w:p>
    <w:p w:rsidR="00B262E6" w:rsidRPr="00F05403" w:rsidRDefault="005E213D" w:rsidP="00F30BF9">
      <w:pPr>
        <w:jc w:val="both"/>
        <w:rPr>
          <w:rFonts w:asciiTheme="minorHAnsi" w:hAnsiTheme="minorHAnsi"/>
          <w:sz w:val="20"/>
          <w:szCs w:val="20"/>
        </w:rPr>
      </w:pPr>
      <w:r w:rsidRPr="00F05403">
        <w:rPr>
          <w:rFonts w:asciiTheme="minorHAnsi" w:hAnsiTheme="minorHAnsi"/>
          <w:sz w:val="20"/>
          <w:szCs w:val="20"/>
        </w:rPr>
        <w:t>Ds. J.C. den Toom opent de vergadering met het laten z</w:t>
      </w:r>
      <w:r w:rsidR="00333C6D" w:rsidRPr="00F05403">
        <w:rPr>
          <w:rFonts w:asciiTheme="minorHAnsi" w:hAnsiTheme="minorHAnsi"/>
          <w:sz w:val="20"/>
          <w:szCs w:val="20"/>
        </w:rPr>
        <w:t xml:space="preserve">ingen van Ps. 79 vers 4 en 7, </w:t>
      </w:r>
      <w:r w:rsidRPr="00F05403">
        <w:rPr>
          <w:rFonts w:asciiTheme="minorHAnsi" w:hAnsiTheme="minorHAnsi"/>
          <w:sz w:val="20"/>
          <w:szCs w:val="20"/>
        </w:rPr>
        <w:t xml:space="preserve">gebed </w:t>
      </w:r>
      <w:r w:rsidR="00333C6D" w:rsidRPr="00F05403">
        <w:rPr>
          <w:rFonts w:asciiTheme="minorHAnsi" w:hAnsiTheme="minorHAnsi"/>
          <w:sz w:val="20"/>
          <w:szCs w:val="20"/>
        </w:rPr>
        <w:t>en het lezen van</w:t>
      </w:r>
      <w:r w:rsidRPr="00F05403">
        <w:rPr>
          <w:rFonts w:asciiTheme="minorHAnsi" w:hAnsiTheme="minorHAnsi"/>
          <w:sz w:val="20"/>
          <w:szCs w:val="20"/>
        </w:rPr>
        <w:t xml:space="preserve"> psalm 27.  </w:t>
      </w:r>
      <w:r w:rsidR="000D2272" w:rsidRPr="00F05403">
        <w:rPr>
          <w:rFonts w:asciiTheme="minorHAnsi" w:hAnsiTheme="minorHAnsi"/>
          <w:sz w:val="20"/>
          <w:szCs w:val="20"/>
        </w:rPr>
        <w:t xml:space="preserve">Een ding heb ik van den HEERE begeerd, dat zal ik zoeken: dat ik al de dagen </w:t>
      </w:r>
      <w:proofErr w:type="spellStart"/>
      <w:r w:rsidR="000D2272" w:rsidRPr="00F05403">
        <w:rPr>
          <w:rFonts w:asciiTheme="minorHAnsi" w:hAnsiTheme="minorHAnsi"/>
          <w:sz w:val="20"/>
          <w:szCs w:val="20"/>
        </w:rPr>
        <w:t>mijns</w:t>
      </w:r>
      <w:proofErr w:type="spellEnd"/>
      <w:r w:rsidR="000D2272" w:rsidRPr="00F05403">
        <w:rPr>
          <w:rFonts w:asciiTheme="minorHAnsi" w:hAnsiTheme="minorHAnsi"/>
          <w:sz w:val="20"/>
          <w:szCs w:val="20"/>
        </w:rPr>
        <w:t xml:space="preserve"> levens mocht </w:t>
      </w:r>
      <w:r w:rsidR="000D2272" w:rsidRPr="00F05403">
        <w:rPr>
          <w:rFonts w:asciiTheme="minorHAnsi" w:eastAsia="Times New Roman" w:hAnsiTheme="minorHAnsi"/>
          <w:sz w:val="20"/>
          <w:szCs w:val="20"/>
          <w:lang w:eastAsia="nl-NL"/>
        </w:rPr>
        <w:t>wonen in het huis des HEEREN, om de liefelijkheid des HEEREN te aanschouwen, en te onderzoeken in Zijn tempel.</w:t>
      </w:r>
      <w:r w:rsidR="000D2272" w:rsidRPr="00F05403">
        <w:rPr>
          <w:rFonts w:asciiTheme="minorHAnsi" w:hAnsiTheme="minorHAnsi"/>
          <w:sz w:val="20"/>
          <w:szCs w:val="20"/>
        </w:rPr>
        <w:t xml:space="preserve"> (Ps. 27 – 4) Het eerste doel waartoe David begeerde zijn leven lang in het huis des Heeren te mogen wonen, was om de liefelijkheid des Heeren te aanschouwen. </w:t>
      </w:r>
      <w:r w:rsidR="00B262E6" w:rsidRPr="00F05403">
        <w:rPr>
          <w:rFonts w:asciiTheme="minorHAnsi" w:hAnsiTheme="minorHAnsi"/>
          <w:sz w:val="20"/>
          <w:szCs w:val="20"/>
        </w:rPr>
        <w:t xml:space="preserve">Maar hij laat er </w:t>
      </w:r>
      <w:r w:rsidR="000D2272" w:rsidRPr="00F05403">
        <w:rPr>
          <w:rFonts w:asciiTheme="minorHAnsi" w:hAnsiTheme="minorHAnsi"/>
          <w:sz w:val="20"/>
          <w:szCs w:val="20"/>
        </w:rPr>
        <w:t>een tweede op volgen, n.l. om te onderzoeken in Zij</w:t>
      </w:r>
      <w:r w:rsidR="002161BB">
        <w:rPr>
          <w:rFonts w:asciiTheme="minorHAnsi" w:hAnsiTheme="minorHAnsi"/>
          <w:sz w:val="20"/>
          <w:szCs w:val="20"/>
        </w:rPr>
        <w:t>n</w:t>
      </w:r>
      <w:r w:rsidR="00B262E6" w:rsidRPr="00F05403">
        <w:rPr>
          <w:rFonts w:asciiTheme="minorHAnsi" w:hAnsiTheme="minorHAnsi"/>
          <w:sz w:val="20"/>
          <w:szCs w:val="20"/>
        </w:rPr>
        <w:t xml:space="preserve"> tempel. Het is David</w:t>
      </w:r>
      <w:r w:rsidR="000D2272" w:rsidRPr="00F05403">
        <w:rPr>
          <w:rFonts w:asciiTheme="minorHAnsi" w:hAnsiTheme="minorHAnsi"/>
          <w:sz w:val="20"/>
          <w:szCs w:val="20"/>
        </w:rPr>
        <w:t xml:space="preserve"> niet al</w:t>
      </w:r>
      <w:r w:rsidR="00B262E6" w:rsidRPr="00F05403">
        <w:rPr>
          <w:rFonts w:asciiTheme="minorHAnsi" w:hAnsiTheme="minorHAnsi"/>
          <w:sz w:val="20"/>
          <w:szCs w:val="20"/>
        </w:rPr>
        <w:t xml:space="preserve">leen te doen om te zien, maar ook </w:t>
      </w:r>
      <w:r w:rsidR="000D2272" w:rsidRPr="00F05403">
        <w:rPr>
          <w:rFonts w:asciiTheme="minorHAnsi" w:hAnsiTheme="minorHAnsi"/>
          <w:sz w:val="20"/>
          <w:szCs w:val="20"/>
        </w:rPr>
        <w:t>om te onderzoeken. En i</w:t>
      </w:r>
      <w:r w:rsidR="000D2272" w:rsidRPr="00F05403">
        <w:rPr>
          <w:rFonts w:asciiTheme="minorHAnsi" w:hAnsiTheme="minorHAnsi"/>
          <w:sz w:val="20"/>
          <w:szCs w:val="20"/>
        </w:rPr>
        <w:t>e</w:t>
      </w:r>
      <w:r w:rsidR="000D2272" w:rsidRPr="00F05403">
        <w:rPr>
          <w:rFonts w:asciiTheme="minorHAnsi" w:hAnsiTheme="minorHAnsi"/>
          <w:sz w:val="20"/>
          <w:szCs w:val="20"/>
        </w:rPr>
        <w:t>mand die nog wil onderzoeken staat niet op het standp</w:t>
      </w:r>
      <w:r w:rsidR="002161BB">
        <w:rPr>
          <w:rFonts w:asciiTheme="minorHAnsi" w:hAnsiTheme="minorHAnsi"/>
          <w:sz w:val="20"/>
          <w:szCs w:val="20"/>
        </w:rPr>
        <w:t xml:space="preserve">unt, dat hij alles </w:t>
      </w:r>
      <w:r w:rsidR="000D2272" w:rsidRPr="00F05403">
        <w:rPr>
          <w:rFonts w:asciiTheme="minorHAnsi" w:hAnsiTheme="minorHAnsi"/>
          <w:sz w:val="20"/>
          <w:szCs w:val="20"/>
        </w:rPr>
        <w:t>weet. Hij wil dus blijven onderzoeken en dat onderzoek moet plaats hebben in Gods tempel. Om te onderzoe</w:t>
      </w:r>
      <w:r w:rsidR="002161BB">
        <w:rPr>
          <w:rFonts w:asciiTheme="minorHAnsi" w:hAnsiTheme="minorHAnsi"/>
          <w:sz w:val="20"/>
          <w:szCs w:val="20"/>
        </w:rPr>
        <w:t>ken in Zijn</w:t>
      </w:r>
      <w:r w:rsidR="000D2272" w:rsidRPr="00F05403">
        <w:rPr>
          <w:rFonts w:asciiTheme="minorHAnsi" w:hAnsiTheme="minorHAnsi"/>
          <w:sz w:val="20"/>
          <w:szCs w:val="20"/>
        </w:rPr>
        <w:t xml:space="preserve"> tempel. </w:t>
      </w:r>
      <w:r w:rsidR="002161BB">
        <w:rPr>
          <w:rFonts w:asciiTheme="minorHAnsi" w:hAnsiTheme="minorHAnsi"/>
          <w:sz w:val="20"/>
          <w:szCs w:val="20"/>
        </w:rPr>
        <w:t>Ja, daar moet het</w:t>
      </w:r>
      <w:r w:rsidR="000D2272" w:rsidRPr="00F05403">
        <w:rPr>
          <w:rFonts w:asciiTheme="minorHAnsi" w:hAnsiTheme="minorHAnsi"/>
          <w:sz w:val="20"/>
          <w:szCs w:val="20"/>
        </w:rPr>
        <w:t xml:space="preserve"> ons om te doen zijn als wij behoren tot de woonstede Gods, als we dus huisgenoten Gods zijn geworden.</w:t>
      </w:r>
      <w:r w:rsidR="002161BB">
        <w:rPr>
          <w:rFonts w:asciiTheme="minorHAnsi" w:hAnsiTheme="minorHAnsi"/>
          <w:sz w:val="20"/>
          <w:szCs w:val="20"/>
        </w:rPr>
        <w:t xml:space="preserve"> </w:t>
      </w:r>
      <w:r w:rsidR="00A57BED">
        <w:rPr>
          <w:rFonts w:asciiTheme="minorHAnsi" w:hAnsiTheme="minorHAnsi"/>
          <w:sz w:val="20"/>
          <w:szCs w:val="20"/>
        </w:rPr>
        <w:t xml:space="preserve"> </w:t>
      </w:r>
      <w:r w:rsidR="002161BB">
        <w:rPr>
          <w:rFonts w:asciiTheme="minorHAnsi" w:hAnsiTheme="minorHAnsi"/>
          <w:sz w:val="20"/>
          <w:szCs w:val="20"/>
        </w:rPr>
        <w:t xml:space="preserve">Of kent gij </w:t>
      </w:r>
      <w:r w:rsidR="00B262E6" w:rsidRPr="00F05403">
        <w:rPr>
          <w:rFonts w:asciiTheme="minorHAnsi" w:hAnsiTheme="minorHAnsi"/>
          <w:sz w:val="20"/>
          <w:szCs w:val="20"/>
        </w:rPr>
        <w:t>niet iets van dat zitten aan de voeten des Heeren, van dat drinken van het water des levens uit de fo</w:t>
      </w:r>
      <w:r w:rsidR="00B262E6" w:rsidRPr="00F05403">
        <w:rPr>
          <w:rFonts w:asciiTheme="minorHAnsi" w:hAnsiTheme="minorHAnsi"/>
          <w:sz w:val="20"/>
          <w:szCs w:val="20"/>
        </w:rPr>
        <w:t>n</w:t>
      </w:r>
      <w:r w:rsidR="00B262E6" w:rsidRPr="00F05403">
        <w:rPr>
          <w:rFonts w:asciiTheme="minorHAnsi" w:hAnsiTheme="minorHAnsi"/>
          <w:sz w:val="20"/>
          <w:szCs w:val="20"/>
        </w:rPr>
        <w:t>tein des levens? Hebt gij dan nooit iets gezien van die liefelijkheid van de schat</w:t>
      </w:r>
      <w:r w:rsidR="002161BB">
        <w:rPr>
          <w:rFonts w:asciiTheme="minorHAnsi" w:hAnsiTheme="minorHAnsi"/>
          <w:sz w:val="20"/>
          <w:szCs w:val="20"/>
        </w:rPr>
        <w:t xml:space="preserve">ten van Gods genade, die </w:t>
      </w:r>
      <w:r w:rsidR="00B262E6" w:rsidRPr="00F05403">
        <w:rPr>
          <w:rFonts w:asciiTheme="minorHAnsi" w:hAnsiTheme="minorHAnsi"/>
          <w:sz w:val="20"/>
          <w:szCs w:val="20"/>
        </w:rPr>
        <w:t xml:space="preserve">in Christus zijn? </w:t>
      </w:r>
      <w:r w:rsidR="00865E22">
        <w:rPr>
          <w:rFonts w:asciiTheme="minorHAnsi" w:hAnsiTheme="minorHAnsi"/>
          <w:sz w:val="20"/>
          <w:szCs w:val="20"/>
        </w:rPr>
        <w:t xml:space="preserve"> </w:t>
      </w:r>
      <w:r w:rsidR="006856C7" w:rsidRPr="006856C7">
        <w:rPr>
          <w:rFonts w:asciiTheme="minorHAnsi" w:hAnsiTheme="minorHAnsi"/>
          <w:sz w:val="20"/>
          <w:szCs w:val="20"/>
        </w:rPr>
        <w:t>Maar 't is mij goed, mijn zaligst lot,</w:t>
      </w:r>
      <w:r w:rsidR="006856C7">
        <w:rPr>
          <w:rFonts w:asciiTheme="minorHAnsi" w:hAnsiTheme="minorHAnsi"/>
          <w:sz w:val="20"/>
          <w:szCs w:val="20"/>
        </w:rPr>
        <w:t xml:space="preserve"> </w:t>
      </w:r>
      <w:r w:rsidR="006856C7" w:rsidRPr="006856C7">
        <w:rPr>
          <w:rFonts w:asciiTheme="minorHAnsi" w:hAnsiTheme="minorHAnsi"/>
          <w:sz w:val="20"/>
          <w:szCs w:val="20"/>
        </w:rPr>
        <w:t>Nabij te wezen bij mijn God;</w:t>
      </w:r>
      <w:r w:rsidR="006856C7">
        <w:rPr>
          <w:rFonts w:asciiTheme="minorHAnsi" w:hAnsiTheme="minorHAnsi"/>
          <w:sz w:val="20"/>
          <w:szCs w:val="20"/>
        </w:rPr>
        <w:t xml:space="preserve"> </w:t>
      </w:r>
      <w:r w:rsidR="006856C7" w:rsidRPr="006856C7">
        <w:rPr>
          <w:rFonts w:asciiTheme="minorHAnsi" w:hAnsiTheme="minorHAnsi"/>
          <w:sz w:val="20"/>
          <w:szCs w:val="20"/>
        </w:rPr>
        <w:t>'k Vertrouw op Hem geheel en al,</w:t>
      </w:r>
      <w:r w:rsidR="00AD44EC">
        <w:rPr>
          <w:rFonts w:asciiTheme="minorHAnsi" w:hAnsiTheme="minorHAnsi"/>
          <w:sz w:val="20"/>
          <w:szCs w:val="20"/>
        </w:rPr>
        <w:t xml:space="preserve"> </w:t>
      </w:r>
      <w:r w:rsidR="006856C7" w:rsidRPr="006856C7">
        <w:rPr>
          <w:rFonts w:asciiTheme="minorHAnsi" w:hAnsiTheme="minorHAnsi"/>
          <w:sz w:val="20"/>
          <w:szCs w:val="20"/>
        </w:rPr>
        <w:t>Den Heer', Wiens werk ik roemen zal.</w:t>
      </w:r>
      <w:r w:rsidR="006856C7">
        <w:rPr>
          <w:rFonts w:asciiTheme="minorHAnsi" w:hAnsiTheme="minorHAnsi"/>
          <w:sz w:val="20"/>
          <w:szCs w:val="20"/>
        </w:rPr>
        <w:t xml:space="preserve"> </w:t>
      </w:r>
      <w:r w:rsidR="00B262E6" w:rsidRPr="00F05403">
        <w:rPr>
          <w:rFonts w:asciiTheme="minorHAnsi" w:hAnsiTheme="minorHAnsi"/>
          <w:sz w:val="20"/>
          <w:szCs w:val="20"/>
        </w:rPr>
        <w:t xml:space="preserve">Na het uitspreken van zijn meditatie houdt ds. J.C. den Toom de </w:t>
      </w:r>
      <w:r w:rsidR="00A57BED">
        <w:rPr>
          <w:rFonts w:asciiTheme="minorHAnsi" w:hAnsiTheme="minorHAnsi"/>
          <w:sz w:val="20"/>
          <w:szCs w:val="20"/>
        </w:rPr>
        <w:t>ve</w:t>
      </w:r>
      <w:r w:rsidR="00A57BED">
        <w:rPr>
          <w:rFonts w:asciiTheme="minorHAnsi" w:hAnsiTheme="minorHAnsi"/>
          <w:sz w:val="20"/>
          <w:szCs w:val="20"/>
        </w:rPr>
        <w:t>r</w:t>
      </w:r>
      <w:r w:rsidR="00A57BED">
        <w:rPr>
          <w:rFonts w:asciiTheme="minorHAnsi" w:hAnsiTheme="minorHAnsi"/>
          <w:sz w:val="20"/>
          <w:szCs w:val="20"/>
        </w:rPr>
        <w:t>gadering</w:t>
      </w:r>
      <w:r w:rsidR="00B262E6" w:rsidRPr="00F05403">
        <w:rPr>
          <w:rFonts w:asciiTheme="minorHAnsi" w:hAnsiTheme="minorHAnsi"/>
          <w:sz w:val="20"/>
          <w:szCs w:val="20"/>
        </w:rPr>
        <w:t xml:space="preserve"> van de Mannenbond voor geopend.</w:t>
      </w:r>
    </w:p>
    <w:p w:rsidR="00F30BF9" w:rsidRPr="00F05403" w:rsidRDefault="00F30BF9" w:rsidP="00F30BF9">
      <w:pPr>
        <w:jc w:val="both"/>
        <w:rPr>
          <w:rFonts w:asciiTheme="minorHAnsi" w:hAnsiTheme="minorHAnsi"/>
          <w:sz w:val="20"/>
          <w:szCs w:val="20"/>
        </w:rPr>
      </w:pPr>
    </w:p>
    <w:p w:rsidR="00B262E6" w:rsidRPr="00F05403" w:rsidRDefault="00B262E6" w:rsidP="00F30BF9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F05403">
        <w:rPr>
          <w:rFonts w:asciiTheme="minorHAnsi" w:hAnsiTheme="minorHAnsi"/>
          <w:sz w:val="20"/>
          <w:szCs w:val="20"/>
        </w:rPr>
        <w:t xml:space="preserve">De voorzitter merkt op dat de Mannenbond een jaar geleden is </w:t>
      </w:r>
      <w:r w:rsidR="00A670D4">
        <w:rPr>
          <w:rFonts w:asciiTheme="minorHAnsi" w:hAnsiTheme="minorHAnsi"/>
          <w:sz w:val="20"/>
          <w:szCs w:val="20"/>
        </w:rPr>
        <w:t>opgericht</w:t>
      </w:r>
      <w:r w:rsidRPr="00F05403">
        <w:rPr>
          <w:rFonts w:asciiTheme="minorHAnsi" w:hAnsiTheme="minorHAnsi"/>
          <w:sz w:val="20"/>
          <w:szCs w:val="20"/>
        </w:rPr>
        <w:t xml:space="preserve"> met nul leden, en dat Anno Domini 2012 er </w:t>
      </w:r>
      <w:r w:rsidR="00A670D4">
        <w:rPr>
          <w:rFonts w:asciiTheme="minorHAnsi" w:hAnsiTheme="minorHAnsi"/>
          <w:sz w:val="20"/>
          <w:szCs w:val="20"/>
        </w:rPr>
        <w:t>4</w:t>
      </w:r>
      <w:r w:rsidR="008944FB">
        <w:rPr>
          <w:rFonts w:asciiTheme="minorHAnsi" w:hAnsiTheme="minorHAnsi"/>
          <w:sz w:val="20"/>
          <w:szCs w:val="20"/>
        </w:rPr>
        <w:t>6</w:t>
      </w:r>
      <w:r w:rsidR="00A670D4">
        <w:rPr>
          <w:rFonts w:asciiTheme="minorHAnsi" w:hAnsiTheme="minorHAnsi"/>
          <w:sz w:val="20"/>
          <w:szCs w:val="20"/>
        </w:rPr>
        <w:t xml:space="preserve"> verenigingen lid zijn met </w:t>
      </w:r>
      <w:r w:rsidR="00865E22">
        <w:rPr>
          <w:rFonts w:asciiTheme="minorHAnsi" w:hAnsiTheme="minorHAnsi"/>
          <w:sz w:val="20"/>
          <w:szCs w:val="20"/>
        </w:rPr>
        <w:t>een kleine</w:t>
      </w:r>
      <w:r w:rsidR="00A670D4">
        <w:rPr>
          <w:rFonts w:asciiTheme="minorHAnsi" w:hAnsiTheme="minorHAnsi"/>
          <w:sz w:val="20"/>
          <w:szCs w:val="20"/>
        </w:rPr>
        <w:t xml:space="preserve"> </w:t>
      </w:r>
      <w:r w:rsidRPr="00F05403">
        <w:rPr>
          <w:rFonts w:asciiTheme="minorHAnsi" w:hAnsiTheme="minorHAnsi"/>
          <w:sz w:val="20"/>
          <w:szCs w:val="20"/>
        </w:rPr>
        <w:t xml:space="preserve">duizend leden. De dank hiervoor zijn we verschuldigd aan de Heere God. Verder merkt de voorzitter op </w:t>
      </w:r>
      <w:r w:rsidR="002161BB">
        <w:rPr>
          <w:rFonts w:asciiTheme="minorHAnsi" w:hAnsiTheme="minorHAnsi"/>
          <w:sz w:val="20"/>
          <w:szCs w:val="20"/>
        </w:rPr>
        <w:t xml:space="preserve">dat </w:t>
      </w:r>
      <w:r w:rsidRPr="00F05403">
        <w:rPr>
          <w:rFonts w:asciiTheme="minorHAnsi" w:hAnsiTheme="minorHAnsi"/>
          <w:sz w:val="20"/>
          <w:szCs w:val="20"/>
        </w:rPr>
        <w:t>onze Toogdag op dezelfde datum wordt gehouden als de Too</w:t>
      </w:r>
      <w:r w:rsidRPr="00F05403">
        <w:rPr>
          <w:rFonts w:asciiTheme="minorHAnsi" w:hAnsiTheme="minorHAnsi"/>
          <w:sz w:val="20"/>
          <w:szCs w:val="20"/>
        </w:rPr>
        <w:t>g</w:t>
      </w:r>
      <w:r w:rsidRPr="00F05403">
        <w:rPr>
          <w:rFonts w:asciiTheme="minorHAnsi" w:hAnsiTheme="minorHAnsi"/>
          <w:sz w:val="20"/>
          <w:szCs w:val="20"/>
        </w:rPr>
        <w:t>dag van de Hervormd Gereformeerde Mannenbond (PKN)</w:t>
      </w:r>
      <w:r w:rsidR="00F30BF9" w:rsidRPr="00F05403">
        <w:rPr>
          <w:rFonts w:asciiTheme="minorHAnsi" w:hAnsiTheme="minorHAnsi"/>
          <w:sz w:val="20"/>
          <w:szCs w:val="20"/>
        </w:rPr>
        <w:t xml:space="preserve">. </w:t>
      </w:r>
      <w:r w:rsidR="00EA3716">
        <w:rPr>
          <w:rFonts w:asciiTheme="minorHAnsi" w:hAnsiTheme="minorHAnsi"/>
          <w:sz w:val="20"/>
          <w:szCs w:val="20"/>
        </w:rPr>
        <w:t>M</w:t>
      </w:r>
      <w:r w:rsidR="00EA3716" w:rsidRPr="00F05403">
        <w:rPr>
          <w:rFonts w:asciiTheme="minorHAnsi" w:hAnsiTheme="minorHAnsi"/>
          <w:sz w:val="20"/>
          <w:szCs w:val="20"/>
        </w:rPr>
        <w:t>et klem</w:t>
      </w:r>
      <w:r w:rsidR="00F30BF9" w:rsidRPr="00F05403">
        <w:rPr>
          <w:rFonts w:asciiTheme="minorHAnsi" w:hAnsiTheme="minorHAnsi"/>
          <w:sz w:val="20"/>
          <w:szCs w:val="20"/>
        </w:rPr>
        <w:t xml:space="preserve"> merkt de voorzitter op dat dit berust op een misverstand en dat w</w:t>
      </w:r>
      <w:r w:rsidR="002161BB">
        <w:rPr>
          <w:rFonts w:asciiTheme="minorHAnsi" w:hAnsiTheme="minorHAnsi"/>
          <w:sz w:val="20"/>
          <w:szCs w:val="20"/>
        </w:rPr>
        <w:t xml:space="preserve">e daar </w:t>
      </w:r>
      <w:r w:rsidR="00EA3716">
        <w:rPr>
          <w:rFonts w:asciiTheme="minorHAnsi" w:hAnsiTheme="minorHAnsi"/>
          <w:sz w:val="20"/>
          <w:szCs w:val="20"/>
        </w:rPr>
        <w:t xml:space="preserve">D.V. </w:t>
      </w:r>
      <w:r w:rsidR="002161BB">
        <w:rPr>
          <w:rFonts w:asciiTheme="minorHAnsi" w:hAnsiTheme="minorHAnsi"/>
          <w:sz w:val="20"/>
          <w:szCs w:val="20"/>
        </w:rPr>
        <w:t xml:space="preserve">volgend jaar </w:t>
      </w:r>
      <w:r w:rsidR="00EA3716">
        <w:rPr>
          <w:rFonts w:asciiTheme="minorHAnsi" w:hAnsiTheme="minorHAnsi"/>
          <w:sz w:val="20"/>
          <w:szCs w:val="20"/>
        </w:rPr>
        <w:t xml:space="preserve">rekening mee </w:t>
      </w:r>
      <w:r w:rsidR="00F30BF9" w:rsidRPr="00F05403">
        <w:rPr>
          <w:rFonts w:asciiTheme="minorHAnsi" w:hAnsiTheme="minorHAnsi"/>
          <w:sz w:val="20"/>
          <w:szCs w:val="20"/>
        </w:rPr>
        <w:t xml:space="preserve">houden. </w:t>
      </w:r>
      <w:r w:rsidRPr="00F05403">
        <w:rPr>
          <w:rFonts w:asciiTheme="minorHAnsi" w:hAnsiTheme="minorHAnsi"/>
          <w:sz w:val="20"/>
          <w:szCs w:val="20"/>
        </w:rPr>
        <w:t xml:space="preserve"> </w:t>
      </w:r>
    </w:p>
    <w:p w:rsidR="00F30BF9" w:rsidRPr="00F05403" w:rsidRDefault="00F30BF9" w:rsidP="00F30BF9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B262E6" w:rsidRPr="00F05403" w:rsidRDefault="00F30BF9" w:rsidP="00F30BF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Calibri" w:eastAsia="Arial Unicode MS" w:hAnsi="Calibri" w:cs="Arial Unicode MS"/>
          <w:b/>
          <w:sz w:val="20"/>
          <w:szCs w:val="20"/>
        </w:rPr>
      </w:pPr>
      <w:r w:rsidRPr="00F05403">
        <w:rPr>
          <w:rFonts w:ascii="Calibri" w:eastAsia="Arial Unicode MS" w:hAnsi="Calibri" w:cs="Arial Unicode MS"/>
          <w:b/>
          <w:sz w:val="20"/>
          <w:szCs w:val="20"/>
        </w:rPr>
        <w:t>A</w:t>
      </w:r>
      <w:r w:rsidR="00B262E6" w:rsidRPr="00F05403">
        <w:rPr>
          <w:rFonts w:ascii="Calibri" w:eastAsia="Arial Unicode MS" w:hAnsi="Calibri" w:cs="Arial Unicode MS"/>
          <w:b/>
          <w:sz w:val="20"/>
          <w:szCs w:val="20"/>
        </w:rPr>
        <w:t>l</w:t>
      </w:r>
      <w:r w:rsidRPr="00F05403">
        <w:rPr>
          <w:rFonts w:ascii="Calibri" w:eastAsia="Arial Unicode MS" w:hAnsi="Calibri" w:cs="Arial Unicode MS"/>
          <w:b/>
          <w:sz w:val="20"/>
          <w:szCs w:val="20"/>
        </w:rPr>
        <w:t>gemeen Jaarverslag</w:t>
      </w:r>
    </w:p>
    <w:p w:rsidR="00F30BF9" w:rsidRPr="00F05403" w:rsidRDefault="00F30BF9" w:rsidP="00F30BF9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F05403">
        <w:rPr>
          <w:rFonts w:asciiTheme="minorHAnsi" w:hAnsiTheme="minorHAnsi"/>
          <w:sz w:val="20"/>
          <w:szCs w:val="20"/>
        </w:rPr>
        <w:t>Het Algemeen</w:t>
      </w:r>
      <w:r w:rsidR="00A57BED">
        <w:rPr>
          <w:rFonts w:asciiTheme="minorHAnsi" w:hAnsiTheme="minorHAnsi"/>
          <w:sz w:val="20"/>
          <w:szCs w:val="20"/>
        </w:rPr>
        <w:t xml:space="preserve"> Jaarverslag wordt door de </w:t>
      </w:r>
      <w:r w:rsidRPr="00F05403">
        <w:rPr>
          <w:rFonts w:asciiTheme="minorHAnsi" w:hAnsiTheme="minorHAnsi"/>
          <w:sz w:val="20"/>
          <w:szCs w:val="20"/>
        </w:rPr>
        <w:t xml:space="preserve">vergadering vastgesteld. </w:t>
      </w:r>
    </w:p>
    <w:p w:rsidR="00F30BF9" w:rsidRPr="00F05403" w:rsidRDefault="00F30BF9" w:rsidP="00F30BF9">
      <w:pPr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:rsidR="00F30BF9" w:rsidRPr="00F05403" w:rsidRDefault="00F30BF9" w:rsidP="00F30BF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Calibri" w:eastAsia="Arial Unicode MS" w:hAnsi="Calibri" w:cs="Arial Unicode MS"/>
          <w:b/>
          <w:sz w:val="20"/>
          <w:szCs w:val="20"/>
        </w:rPr>
      </w:pPr>
      <w:r w:rsidRPr="00F05403">
        <w:rPr>
          <w:rFonts w:ascii="Calibri" w:eastAsia="Arial Unicode MS" w:hAnsi="Calibri" w:cs="Arial Unicode MS"/>
          <w:b/>
          <w:sz w:val="20"/>
          <w:szCs w:val="20"/>
        </w:rPr>
        <w:t>Financieel Jaarverslag</w:t>
      </w:r>
    </w:p>
    <w:p w:rsidR="00F30BF9" w:rsidRPr="00F05403" w:rsidRDefault="0043090D" w:rsidP="00F30BF9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 kascommissie adviseert</w:t>
      </w:r>
      <w:r w:rsidR="00333C6D" w:rsidRPr="00F05403">
        <w:rPr>
          <w:rFonts w:asciiTheme="minorHAnsi" w:hAnsiTheme="minorHAnsi"/>
          <w:sz w:val="20"/>
          <w:szCs w:val="20"/>
        </w:rPr>
        <w:t xml:space="preserve"> </w:t>
      </w:r>
      <w:r w:rsidR="00F30BF9" w:rsidRPr="00F05403">
        <w:rPr>
          <w:rFonts w:asciiTheme="minorHAnsi" w:hAnsiTheme="minorHAnsi"/>
          <w:sz w:val="20"/>
          <w:szCs w:val="20"/>
        </w:rPr>
        <w:t>het  Financieel Jaarverslag 2011 vast te stellen</w:t>
      </w:r>
      <w:r w:rsidR="00333C6D" w:rsidRPr="00F05403">
        <w:rPr>
          <w:rFonts w:asciiTheme="minorHAnsi" w:hAnsiTheme="minorHAnsi"/>
          <w:sz w:val="20"/>
          <w:szCs w:val="20"/>
        </w:rPr>
        <w:t xml:space="preserve">. De vergadering neemt dit </w:t>
      </w:r>
      <w:r w:rsidR="00F30BF9" w:rsidRPr="00F05403">
        <w:rPr>
          <w:rFonts w:asciiTheme="minorHAnsi" w:hAnsiTheme="minorHAnsi"/>
          <w:sz w:val="20"/>
          <w:szCs w:val="20"/>
        </w:rPr>
        <w:t>over, en ver</w:t>
      </w:r>
      <w:r>
        <w:rPr>
          <w:rFonts w:asciiTheme="minorHAnsi" w:hAnsiTheme="minorHAnsi"/>
          <w:sz w:val="20"/>
          <w:szCs w:val="20"/>
        </w:rPr>
        <w:t>leent daarmee</w:t>
      </w:r>
      <w:r w:rsidR="00F30BF9" w:rsidRPr="00F05403">
        <w:rPr>
          <w:rFonts w:asciiTheme="minorHAnsi" w:hAnsiTheme="minorHAnsi"/>
          <w:sz w:val="20"/>
          <w:szCs w:val="20"/>
        </w:rPr>
        <w:t xml:space="preserve"> de penningmeester decharge. De contributie voor 2013 wordt € 2,= per lid per jaar. In de kascommissie 201</w:t>
      </w:r>
      <w:r w:rsidR="00A670D4">
        <w:rPr>
          <w:rFonts w:asciiTheme="minorHAnsi" w:hAnsiTheme="minorHAnsi"/>
          <w:sz w:val="20"/>
          <w:szCs w:val="20"/>
        </w:rPr>
        <w:t>2</w:t>
      </w:r>
      <w:r w:rsidR="00F30BF9" w:rsidRPr="00F05403">
        <w:rPr>
          <w:rFonts w:asciiTheme="minorHAnsi" w:hAnsiTheme="minorHAnsi"/>
          <w:sz w:val="20"/>
          <w:szCs w:val="20"/>
        </w:rPr>
        <w:t xml:space="preserve"> worden benoemd dhr. Van </w:t>
      </w:r>
      <w:proofErr w:type="spellStart"/>
      <w:r w:rsidR="00F30BF9" w:rsidRPr="00F05403">
        <w:rPr>
          <w:rFonts w:asciiTheme="minorHAnsi" w:hAnsiTheme="minorHAnsi"/>
          <w:sz w:val="20"/>
          <w:szCs w:val="20"/>
        </w:rPr>
        <w:t>Gender</w:t>
      </w:r>
      <w:r w:rsidR="008944FB">
        <w:rPr>
          <w:rFonts w:asciiTheme="minorHAnsi" w:hAnsiTheme="minorHAnsi"/>
          <w:sz w:val="20"/>
          <w:szCs w:val="20"/>
        </w:rPr>
        <w:t>en</w:t>
      </w:r>
      <w:proofErr w:type="spellEnd"/>
      <w:r w:rsidR="00F30BF9" w:rsidRPr="00F05403">
        <w:rPr>
          <w:rFonts w:asciiTheme="minorHAnsi" w:hAnsiTheme="minorHAnsi"/>
          <w:sz w:val="20"/>
          <w:szCs w:val="20"/>
        </w:rPr>
        <w:t xml:space="preserve"> </w:t>
      </w:r>
      <w:r w:rsidR="002F61BA" w:rsidRPr="00F05403">
        <w:rPr>
          <w:rFonts w:asciiTheme="minorHAnsi" w:hAnsiTheme="minorHAnsi"/>
          <w:sz w:val="20"/>
          <w:szCs w:val="20"/>
        </w:rPr>
        <w:t>uit Oud</w:t>
      </w:r>
      <w:r w:rsidR="00333C6D" w:rsidRPr="00F05403">
        <w:rPr>
          <w:rFonts w:asciiTheme="minorHAnsi" w:hAnsiTheme="minorHAnsi"/>
          <w:sz w:val="20"/>
          <w:szCs w:val="20"/>
        </w:rPr>
        <w:t xml:space="preserve">-Alblas </w:t>
      </w:r>
      <w:r w:rsidR="00F30BF9" w:rsidRPr="00F05403">
        <w:rPr>
          <w:rFonts w:asciiTheme="minorHAnsi" w:hAnsiTheme="minorHAnsi"/>
          <w:sz w:val="20"/>
          <w:szCs w:val="20"/>
        </w:rPr>
        <w:t xml:space="preserve">en dhr. </w:t>
      </w:r>
      <w:r w:rsidR="006076B2" w:rsidRPr="00F05403">
        <w:rPr>
          <w:rFonts w:asciiTheme="minorHAnsi" w:hAnsiTheme="minorHAnsi"/>
          <w:sz w:val="20"/>
          <w:szCs w:val="20"/>
        </w:rPr>
        <w:t xml:space="preserve">De </w:t>
      </w:r>
      <w:r w:rsidR="002F61BA" w:rsidRPr="00F05403">
        <w:rPr>
          <w:rFonts w:asciiTheme="minorHAnsi" w:hAnsiTheme="minorHAnsi"/>
          <w:sz w:val="20"/>
          <w:szCs w:val="20"/>
        </w:rPr>
        <w:t>Haai uit Wijngaarden.</w:t>
      </w:r>
    </w:p>
    <w:p w:rsidR="00F30BF9" w:rsidRPr="00F05403" w:rsidRDefault="00F30BF9" w:rsidP="00F30BF9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F30BF9" w:rsidRPr="00F05403" w:rsidRDefault="00C844F5" w:rsidP="00F30BF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Calibri" w:eastAsia="Arial Unicode MS" w:hAnsi="Calibri" w:cs="Arial Unicode MS"/>
          <w:b/>
          <w:sz w:val="20"/>
          <w:szCs w:val="20"/>
        </w:rPr>
      </w:pPr>
      <w:r w:rsidRPr="00F05403">
        <w:rPr>
          <w:rFonts w:ascii="Calibri" w:eastAsia="Arial Unicode MS" w:hAnsi="Calibri" w:cs="Arial Unicode MS"/>
          <w:b/>
          <w:sz w:val="20"/>
          <w:szCs w:val="20"/>
        </w:rPr>
        <w:t>Bestuursverkiezingen</w:t>
      </w:r>
      <w:bookmarkStart w:id="0" w:name="_GoBack"/>
      <w:bookmarkEnd w:id="0"/>
    </w:p>
    <w:p w:rsidR="00A670D4" w:rsidRDefault="006076B2" w:rsidP="00F30BF9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F05403">
        <w:rPr>
          <w:rFonts w:asciiTheme="minorHAnsi" w:hAnsiTheme="minorHAnsi"/>
          <w:sz w:val="20"/>
          <w:szCs w:val="20"/>
        </w:rPr>
        <w:t xml:space="preserve">Er zijn </w:t>
      </w:r>
      <w:r w:rsidR="00333C6D" w:rsidRPr="00F05403">
        <w:rPr>
          <w:rFonts w:asciiTheme="minorHAnsi" w:hAnsiTheme="minorHAnsi"/>
          <w:sz w:val="20"/>
          <w:szCs w:val="20"/>
        </w:rPr>
        <w:t xml:space="preserve">24 verenigingen aanwezig en er mogen 44 stemmen worden uitgebracht. </w:t>
      </w:r>
    </w:p>
    <w:p w:rsidR="00A670D4" w:rsidRPr="00A57BED" w:rsidRDefault="00333C6D" w:rsidP="00A57BED">
      <w:pPr>
        <w:pStyle w:val="Norma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F05403">
        <w:rPr>
          <w:rFonts w:asciiTheme="minorHAnsi" w:hAnsiTheme="minorHAnsi"/>
          <w:sz w:val="20"/>
          <w:szCs w:val="20"/>
        </w:rPr>
        <w:t>In de vacature van d</w:t>
      </w:r>
      <w:r w:rsidR="00A57BED">
        <w:rPr>
          <w:rFonts w:asciiTheme="minorHAnsi" w:hAnsiTheme="minorHAnsi"/>
          <w:sz w:val="20"/>
          <w:szCs w:val="20"/>
        </w:rPr>
        <w:t>hr. W.M.J. Muije (</w:t>
      </w:r>
      <w:r w:rsidR="00A57BED" w:rsidRPr="00A57BED">
        <w:rPr>
          <w:rFonts w:asciiTheme="minorHAnsi" w:hAnsiTheme="minorHAnsi"/>
          <w:sz w:val="20"/>
          <w:szCs w:val="20"/>
        </w:rPr>
        <w:t>C</w:t>
      </w:r>
      <w:r w:rsidR="00A57BED">
        <w:rPr>
          <w:rFonts w:asciiTheme="minorHAnsi" w:hAnsiTheme="minorHAnsi"/>
          <w:sz w:val="20"/>
          <w:szCs w:val="20"/>
        </w:rPr>
        <w:t>lassis M</w:t>
      </w:r>
      <w:r w:rsidR="00A57BED" w:rsidRPr="00A57BED">
        <w:rPr>
          <w:rFonts w:asciiTheme="minorHAnsi" w:hAnsiTheme="minorHAnsi"/>
          <w:sz w:val="20"/>
          <w:szCs w:val="20"/>
        </w:rPr>
        <w:t xml:space="preserve">idden) </w:t>
      </w:r>
      <w:r w:rsidR="00DD1FF6" w:rsidRPr="00A57BED">
        <w:rPr>
          <w:rFonts w:asciiTheme="minorHAnsi" w:hAnsiTheme="minorHAnsi"/>
          <w:sz w:val="20"/>
          <w:szCs w:val="20"/>
        </w:rPr>
        <w:t>wordt</w:t>
      </w:r>
      <w:r w:rsidRPr="00A57BED">
        <w:rPr>
          <w:rFonts w:asciiTheme="minorHAnsi" w:hAnsiTheme="minorHAnsi"/>
          <w:sz w:val="20"/>
          <w:szCs w:val="20"/>
        </w:rPr>
        <w:t xml:space="preserve"> dhr. E. Diepeveen uit Veenendaal met 30 stemmen gekozen. Dhr. A. van de Haar eveneens uit Veenendaal </w:t>
      </w:r>
      <w:r w:rsidR="00A670D4" w:rsidRPr="00A57BED">
        <w:rPr>
          <w:rFonts w:asciiTheme="minorHAnsi" w:hAnsiTheme="minorHAnsi"/>
          <w:sz w:val="20"/>
          <w:szCs w:val="20"/>
        </w:rPr>
        <w:t>krijg</w:t>
      </w:r>
      <w:r w:rsidR="008944FB">
        <w:rPr>
          <w:rFonts w:asciiTheme="minorHAnsi" w:hAnsiTheme="minorHAnsi"/>
          <w:sz w:val="20"/>
          <w:szCs w:val="20"/>
        </w:rPr>
        <w:t>t</w:t>
      </w:r>
      <w:r w:rsidR="00A670D4" w:rsidRPr="00A57BED">
        <w:rPr>
          <w:rFonts w:asciiTheme="minorHAnsi" w:hAnsiTheme="minorHAnsi"/>
          <w:sz w:val="20"/>
          <w:szCs w:val="20"/>
        </w:rPr>
        <w:t xml:space="preserve"> 14 stemmen</w:t>
      </w:r>
      <w:r w:rsidRPr="00A57BED">
        <w:rPr>
          <w:rFonts w:asciiTheme="minorHAnsi" w:hAnsiTheme="minorHAnsi"/>
          <w:sz w:val="20"/>
          <w:szCs w:val="20"/>
        </w:rPr>
        <w:t xml:space="preserve">. </w:t>
      </w:r>
    </w:p>
    <w:p w:rsidR="00333C6D" w:rsidRPr="00F05403" w:rsidRDefault="00333C6D" w:rsidP="00A670D4">
      <w:pPr>
        <w:pStyle w:val="Norma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F05403">
        <w:rPr>
          <w:rFonts w:asciiTheme="minorHAnsi" w:hAnsiTheme="minorHAnsi"/>
          <w:sz w:val="20"/>
          <w:szCs w:val="20"/>
        </w:rPr>
        <w:t>In de vacat</w:t>
      </w:r>
      <w:r w:rsidR="00A57BED">
        <w:rPr>
          <w:rFonts w:asciiTheme="minorHAnsi" w:hAnsiTheme="minorHAnsi"/>
          <w:sz w:val="20"/>
          <w:szCs w:val="20"/>
        </w:rPr>
        <w:t xml:space="preserve">ure van dhr. J. Smit (Classis Noord) </w:t>
      </w:r>
      <w:r w:rsidR="0043090D">
        <w:rPr>
          <w:rFonts w:asciiTheme="minorHAnsi" w:hAnsiTheme="minorHAnsi"/>
          <w:sz w:val="20"/>
          <w:szCs w:val="20"/>
        </w:rPr>
        <w:t>wordt</w:t>
      </w:r>
      <w:r w:rsidRPr="00F05403">
        <w:rPr>
          <w:rFonts w:asciiTheme="minorHAnsi" w:hAnsiTheme="minorHAnsi"/>
          <w:sz w:val="20"/>
          <w:szCs w:val="20"/>
        </w:rPr>
        <w:t xml:space="preserve"> dhr. A.J. Beekman uit Rijssen met 23 stemmen gek</w:t>
      </w:r>
      <w:r w:rsidRPr="00F05403">
        <w:rPr>
          <w:rFonts w:asciiTheme="minorHAnsi" w:hAnsiTheme="minorHAnsi"/>
          <w:sz w:val="20"/>
          <w:szCs w:val="20"/>
        </w:rPr>
        <w:t>o</w:t>
      </w:r>
      <w:r w:rsidRPr="00F05403">
        <w:rPr>
          <w:rFonts w:asciiTheme="minorHAnsi" w:hAnsiTheme="minorHAnsi"/>
          <w:sz w:val="20"/>
          <w:szCs w:val="20"/>
        </w:rPr>
        <w:t xml:space="preserve">zen. Dhr. </w:t>
      </w:r>
      <w:r w:rsidR="00A670D4">
        <w:rPr>
          <w:rFonts w:asciiTheme="minorHAnsi" w:hAnsiTheme="minorHAnsi"/>
          <w:sz w:val="20"/>
          <w:szCs w:val="20"/>
        </w:rPr>
        <w:t xml:space="preserve">J. </w:t>
      </w:r>
      <w:proofErr w:type="spellStart"/>
      <w:r w:rsidR="00A670D4">
        <w:rPr>
          <w:rFonts w:asciiTheme="minorHAnsi" w:hAnsiTheme="minorHAnsi"/>
          <w:sz w:val="20"/>
          <w:szCs w:val="20"/>
        </w:rPr>
        <w:t>Aarten</w:t>
      </w:r>
      <w:proofErr w:type="spellEnd"/>
      <w:r w:rsidR="00A670D4">
        <w:rPr>
          <w:rFonts w:asciiTheme="minorHAnsi" w:hAnsiTheme="minorHAnsi"/>
          <w:sz w:val="20"/>
          <w:szCs w:val="20"/>
        </w:rPr>
        <w:t xml:space="preserve"> uit </w:t>
      </w:r>
      <w:proofErr w:type="spellStart"/>
      <w:r w:rsidR="00A670D4">
        <w:rPr>
          <w:rFonts w:asciiTheme="minorHAnsi" w:hAnsiTheme="minorHAnsi"/>
          <w:sz w:val="20"/>
          <w:szCs w:val="20"/>
        </w:rPr>
        <w:t>IJsselmuiden</w:t>
      </w:r>
      <w:proofErr w:type="spellEnd"/>
      <w:r w:rsidR="00A670D4">
        <w:rPr>
          <w:rFonts w:asciiTheme="minorHAnsi" w:hAnsiTheme="minorHAnsi"/>
          <w:sz w:val="20"/>
          <w:szCs w:val="20"/>
        </w:rPr>
        <w:t xml:space="preserve"> krijgt</w:t>
      </w:r>
      <w:r w:rsidRPr="00F05403">
        <w:rPr>
          <w:rFonts w:asciiTheme="minorHAnsi" w:hAnsiTheme="minorHAnsi"/>
          <w:sz w:val="20"/>
          <w:szCs w:val="20"/>
        </w:rPr>
        <w:t xml:space="preserve"> 21 stemmen.</w:t>
      </w:r>
    </w:p>
    <w:p w:rsidR="005E213D" w:rsidRPr="00F05403" w:rsidRDefault="005E213D" w:rsidP="005E213D">
      <w:pPr>
        <w:jc w:val="both"/>
        <w:rPr>
          <w:rFonts w:ascii="Calibri" w:hAnsi="Calibri"/>
          <w:sz w:val="20"/>
          <w:szCs w:val="20"/>
        </w:rPr>
      </w:pPr>
    </w:p>
    <w:p w:rsidR="00333C6D" w:rsidRPr="00F05403" w:rsidRDefault="00333C6D" w:rsidP="00333C6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Calibri" w:eastAsia="Arial Unicode MS" w:hAnsi="Calibri" w:cs="Arial Unicode MS"/>
          <w:b/>
          <w:sz w:val="20"/>
          <w:szCs w:val="20"/>
        </w:rPr>
      </w:pPr>
      <w:r w:rsidRPr="00F05403">
        <w:rPr>
          <w:rFonts w:ascii="Calibri" w:eastAsia="Arial Unicode MS" w:hAnsi="Calibri" w:cs="Arial Unicode MS"/>
          <w:b/>
          <w:sz w:val="20"/>
          <w:szCs w:val="20"/>
        </w:rPr>
        <w:t>Bestuursvoorstellen</w:t>
      </w:r>
    </w:p>
    <w:p w:rsidR="00333C6D" w:rsidRPr="00F05403" w:rsidRDefault="00333C6D" w:rsidP="00333C6D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F05403">
        <w:rPr>
          <w:rFonts w:asciiTheme="minorHAnsi" w:hAnsiTheme="minorHAnsi"/>
          <w:sz w:val="20"/>
          <w:szCs w:val="20"/>
        </w:rPr>
        <w:t>Overeenkomstig artikel 17 van de Statuten kunnen bij de Bond aangesloten verenigingen voorstellen indienen. De datum van indiening was woensdag 12 september ’12. Er zijn geen voorstellen ontvangen.</w:t>
      </w:r>
    </w:p>
    <w:p w:rsidR="005E213D" w:rsidRPr="00F05403" w:rsidRDefault="005E213D" w:rsidP="005E213D">
      <w:pPr>
        <w:jc w:val="both"/>
        <w:rPr>
          <w:rFonts w:ascii="Calibri" w:hAnsi="Calibri"/>
          <w:sz w:val="20"/>
          <w:szCs w:val="20"/>
        </w:rPr>
      </w:pPr>
    </w:p>
    <w:p w:rsidR="00333C6D" w:rsidRPr="00F05403" w:rsidRDefault="00333C6D" w:rsidP="00333C6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Calibri" w:eastAsia="Arial Unicode MS" w:hAnsi="Calibri" w:cs="Arial Unicode MS"/>
          <w:b/>
          <w:sz w:val="20"/>
          <w:szCs w:val="20"/>
        </w:rPr>
      </w:pPr>
      <w:r w:rsidRPr="00F05403">
        <w:rPr>
          <w:rFonts w:ascii="Calibri" w:eastAsia="Arial Unicode MS" w:hAnsi="Calibri" w:cs="Arial Unicode MS"/>
          <w:b/>
          <w:sz w:val="20"/>
          <w:szCs w:val="20"/>
        </w:rPr>
        <w:t>Rondvraag</w:t>
      </w:r>
    </w:p>
    <w:p w:rsidR="00333C6D" w:rsidRPr="00F05403" w:rsidRDefault="00333C6D" w:rsidP="005E213D">
      <w:pPr>
        <w:jc w:val="both"/>
        <w:rPr>
          <w:rFonts w:ascii="Calibri" w:hAnsi="Calibri"/>
          <w:sz w:val="20"/>
          <w:szCs w:val="20"/>
        </w:rPr>
      </w:pPr>
      <w:r w:rsidRPr="00F05403">
        <w:rPr>
          <w:rFonts w:ascii="Calibri" w:hAnsi="Calibri"/>
          <w:sz w:val="20"/>
          <w:szCs w:val="20"/>
        </w:rPr>
        <w:t>Hiervan wordt geen gebruik gemaakt.</w:t>
      </w:r>
    </w:p>
    <w:p w:rsidR="00333C6D" w:rsidRPr="00F05403" w:rsidRDefault="00333C6D" w:rsidP="005E213D">
      <w:pPr>
        <w:jc w:val="both"/>
        <w:rPr>
          <w:rFonts w:ascii="Calibri" w:hAnsi="Calibri"/>
          <w:sz w:val="20"/>
          <w:szCs w:val="20"/>
        </w:rPr>
      </w:pPr>
    </w:p>
    <w:p w:rsidR="00333C6D" w:rsidRPr="00F05403" w:rsidRDefault="00333C6D" w:rsidP="00333C6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Calibri" w:eastAsia="Arial Unicode MS" w:hAnsi="Calibri" w:cs="Arial Unicode MS"/>
          <w:b/>
          <w:sz w:val="20"/>
          <w:szCs w:val="20"/>
        </w:rPr>
      </w:pPr>
      <w:r w:rsidRPr="00F05403">
        <w:rPr>
          <w:rFonts w:ascii="Calibri" w:eastAsia="Arial Unicode MS" w:hAnsi="Calibri" w:cs="Arial Unicode MS"/>
          <w:b/>
          <w:sz w:val="20"/>
          <w:szCs w:val="20"/>
        </w:rPr>
        <w:t>Sluiting</w:t>
      </w:r>
    </w:p>
    <w:p w:rsidR="00333C6D" w:rsidRPr="00F05403" w:rsidRDefault="00333C6D" w:rsidP="005E213D">
      <w:pPr>
        <w:jc w:val="both"/>
        <w:rPr>
          <w:rFonts w:ascii="Calibri" w:hAnsi="Calibri"/>
          <w:sz w:val="20"/>
          <w:szCs w:val="20"/>
        </w:rPr>
      </w:pPr>
      <w:r w:rsidRPr="00F05403">
        <w:rPr>
          <w:rFonts w:ascii="Calibri" w:hAnsi="Calibri"/>
          <w:sz w:val="20"/>
          <w:szCs w:val="20"/>
        </w:rPr>
        <w:t>Dhr. E. Muis sluit de vergadering m</w:t>
      </w:r>
      <w:r w:rsidR="00600C01">
        <w:rPr>
          <w:rFonts w:ascii="Calibri" w:hAnsi="Calibri"/>
          <w:sz w:val="20"/>
          <w:szCs w:val="20"/>
        </w:rPr>
        <w:t>et het laten zingen van Psalm 13</w:t>
      </w:r>
      <w:r w:rsidRPr="00F05403">
        <w:rPr>
          <w:rFonts w:ascii="Calibri" w:hAnsi="Calibri"/>
          <w:sz w:val="20"/>
          <w:szCs w:val="20"/>
        </w:rPr>
        <w:t>3 vers 1 en 3 en gebed.</w:t>
      </w:r>
    </w:p>
    <w:p w:rsidR="002161BB" w:rsidRDefault="002161BB" w:rsidP="005E213D">
      <w:pPr>
        <w:jc w:val="both"/>
        <w:rPr>
          <w:rFonts w:ascii="Calibri" w:hAnsi="Calibri"/>
          <w:sz w:val="20"/>
          <w:szCs w:val="20"/>
        </w:rPr>
      </w:pPr>
    </w:p>
    <w:p w:rsidR="00865E22" w:rsidRPr="00865E22" w:rsidRDefault="00865E22" w:rsidP="00865E2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Calibri" w:eastAsia="Arial Unicode MS" w:hAnsi="Calibri" w:cs="Arial Unicode MS"/>
          <w:b/>
          <w:sz w:val="20"/>
          <w:szCs w:val="20"/>
        </w:rPr>
      </w:pPr>
      <w:r w:rsidRPr="00865E22">
        <w:rPr>
          <w:rFonts w:ascii="Calibri" w:eastAsia="Arial Unicode MS" w:hAnsi="Calibri" w:cs="Arial Unicode MS"/>
          <w:b/>
          <w:sz w:val="20"/>
          <w:szCs w:val="20"/>
        </w:rPr>
        <w:t xml:space="preserve">Vaststelling  </w:t>
      </w:r>
    </w:p>
    <w:p w:rsidR="00865E22" w:rsidRPr="007B176F" w:rsidRDefault="00865E22" w:rsidP="00865E22">
      <w:pPr>
        <w:jc w:val="both"/>
        <w:rPr>
          <w:rFonts w:ascii="Calibri" w:hAnsi="Calibri"/>
          <w:sz w:val="20"/>
          <w:szCs w:val="20"/>
        </w:rPr>
      </w:pPr>
      <w:r w:rsidRPr="007B176F">
        <w:rPr>
          <w:rFonts w:ascii="Calibri" w:hAnsi="Calibri"/>
          <w:sz w:val="20"/>
          <w:szCs w:val="20"/>
        </w:rPr>
        <w:t>Aldus vastgesteld op zaterdag 19 oktober 2013 te Lunteren,</w:t>
      </w:r>
    </w:p>
    <w:p w:rsidR="00865E22" w:rsidRPr="007B176F" w:rsidRDefault="00865E22" w:rsidP="00865E22">
      <w:pPr>
        <w:jc w:val="both"/>
        <w:rPr>
          <w:rFonts w:ascii="Calibri" w:hAnsi="Calibri"/>
          <w:sz w:val="20"/>
          <w:szCs w:val="20"/>
        </w:rPr>
      </w:pPr>
      <w:r w:rsidRPr="007B176F">
        <w:rPr>
          <w:rFonts w:ascii="Calibri" w:hAnsi="Calibri"/>
          <w:sz w:val="20"/>
          <w:szCs w:val="20"/>
        </w:rPr>
        <w:t>Het bestuur van de Hersteld Hervormde Mannenbond,</w:t>
      </w:r>
    </w:p>
    <w:p w:rsidR="00865E22" w:rsidRPr="007B176F" w:rsidRDefault="00865E22" w:rsidP="00865E22">
      <w:pPr>
        <w:jc w:val="both"/>
        <w:rPr>
          <w:rFonts w:ascii="Calibri" w:hAnsi="Calibri"/>
          <w:sz w:val="20"/>
          <w:szCs w:val="20"/>
        </w:rPr>
      </w:pPr>
    </w:p>
    <w:p w:rsidR="00865E22" w:rsidRPr="007B176F" w:rsidRDefault="00865E22" w:rsidP="00865E22">
      <w:pPr>
        <w:jc w:val="both"/>
        <w:rPr>
          <w:rFonts w:ascii="Calibri" w:hAnsi="Calibri"/>
          <w:sz w:val="20"/>
          <w:szCs w:val="20"/>
        </w:rPr>
      </w:pPr>
    </w:p>
    <w:p w:rsidR="00865E22" w:rsidRPr="007B176F" w:rsidRDefault="00865E22" w:rsidP="00865E22">
      <w:pPr>
        <w:jc w:val="both"/>
        <w:rPr>
          <w:rFonts w:ascii="Calibri" w:hAnsi="Calibri"/>
          <w:sz w:val="20"/>
          <w:szCs w:val="20"/>
        </w:rPr>
      </w:pPr>
    </w:p>
    <w:p w:rsidR="005E213D" w:rsidRPr="007B176F" w:rsidRDefault="00865E22" w:rsidP="00865E22">
      <w:pPr>
        <w:jc w:val="both"/>
        <w:rPr>
          <w:rFonts w:ascii="Calibri" w:hAnsi="Calibri"/>
          <w:sz w:val="20"/>
          <w:szCs w:val="20"/>
        </w:rPr>
      </w:pPr>
      <w:r w:rsidRPr="007B176F">
        <w:rPr>
          <w:rFonts w:ascii="Calibri" w:hAnsi="Calibri"/>
          <w:sz w:val="20"/>
          <w:szCs w:val="20"/>
        </w:rPr>
        <w:t>K. van den Herik | secretaris</w:t>
      </w:r>
      <w:r w:rsidRPr="007B176F">
        <w:rPr>
          <w:rFonts w:ascii="Calibri" w:hAnsi="Calibri"/>
          <w:sz w:val="20"/>
          <w:szCs w:val="20"/>
        </w:rPr>
        <w:tab/>
      </w:r>
      <w:r w:rsidRPr="007B176F">
        <w:rPr>
          <w:rFonts w:ascii="Calibri" w:hAnsi="Calibri"/>
          <w:sz w:val="20"/>
          <w:szCs w:val="20"/>
        </w:rPr>
        <w:tab/>
        <w:t>ds. J.C. den Toom | voorzitter</w:t>
      </w:r>
    </w:p>
    <w:sectPr w:rsidR="005E213D" w:rsidRPr="007B176F" w:rsidSect="00E5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955"/>
    <w:multiLevelType w:val="hybridMultilevel"/>
    <w:tmpl w:val="78FE4AB6"/>
    <w:lvl w:ilvl="0" w:tplc="FFFFFFFF">
      <w:start w:val="179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3A751F"/>
    <w:multiLevelType w:val="hybridMultilevel"/>
    <w:tmpl w:val="FD462D8C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00A625D"/>
    <w:multiLevelType w:val="hybridMultilevel"/>
    <w:tmpl w:val="AF56E8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A056D"/>
    <w:multiLevelType w:val="hybridMultilevel"/>
    <w:tmpl w:val="4DD2DD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70E74"/>
    <w:multiLevelType w:val="hybridMultilevel"/>
    <w:tmpl w:val="0332F416"/>
    <w:lvl w:ilvl="0" w:tplc="1E10B9DE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F66FF"/>
    <w:multiLevelType w:val="hybridMultilevel"/>
    <w:tmpl w:val="0F80026A"/>
    <w:lvl w:ilvl="0" w:tplc="0413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3A6039EC"/>
    <w:multiLevelType w:val="hybridMultilevel"/>
    <w:tmpl w:val="7F80D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C281D"/>
    <w:multiLevelType w:val="hybridMultilevel"/>
    <w:tmpl w:val="2EF4A632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51E80473"/>
    <w:multiLevelType w:val="hybridMultilevel"/>
    <w:tmpl w:val="B74A249E"/>
    <w:lvl w:ilvl="0" w:tplc="FFFFFFFF">
      <w:start w:val="17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FFFFFFFF">
      <w:start w:val="17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5C127BC"/>
    <w:multiLevelType w:val="hybridMultilevel"/>
    <w:tmpl w:val="4CCC8F94"/>
    <w:lvl w:ilvl="0" w:tplc="C9265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382A1A"/>
    <w:multiLevelType w:val="hybridMultilevel"/>
    <w:tmpl w:val="B55E6D7A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60887D04"/>
    <w:multiLevelType w:val="hybridMultilevel"/>
    <w:tmpl w:val="A9C0C68C"/>
    <w:lvl w:ilvl="0" w:tplc="C9265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01EB9"/>
    <w:multiLevelType w:val="hybridMultilevel"/>
    <w:tmpl w:val="F0882DDE"/>
    <w:lvl w:ilvl="0" w:tplc="FFFFFFFF">
      <w:start w:val="17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DC"/>
    <w:rsid w:val="00012A54"/>
    <w:rsid w:val="000647F0"/>
    <w:rsid w:val="000D2272"/>
    <w:rsid w:val="000E1EBD"/>
    <w:rsid w:val="00114567"/>
    <w:rsid w:val="00123373"/>
    <w:rsid w:val="00163D28"/>
    <w:rsid w:val="001A6F3E"/>
    <w:rsid w:val="001E5E97"/>
    <w:rsid w:val="001F0CA8"/>
    <w:rsid w:val="001F7890"/>
    <w:rsid w:val="00200858"/>
    <w:rsid w:val="00205E2F"/>
    <w:rsid w:val="002161BB"/>
    <w:rsid w:val="00234928"/>
    <w:rsid w:val="00245DD5"/>
    <w:rsid w:val="002750B7"/>
    <w:rsid w:val="002F61BA"/>
    <w:rsid w:val="00322FEF"/>
    <w:rsid w:val="00332C0B"/>
    <w:rsid w:val="00333C6D"/>
    <w:rsid w:val="003428E3"/>
    <w:rsid w:val="00372178"/>
    <w:rsid w:val="00374FF4"/>
    <w:rsid w:val="003C3B99"/>
    <w:rsid w:val="003C66A4"/>
    <w:rsid w:val="003F62A0"/>
    <w:rsid w:val="00404A36"/>
    <w:rsid w:val="00421A21"/>
    <w:rsid w:val="0043090D"/>
    <w:rsid w:val="00475EE5"/>
    <w:rsid w:val="00486453"/>
    <w:rsid w:val="004D5563"/>
    <w:rsid w:val="00501C1D"/>
    <w:rsid w:val="00503719"/>
    <w:rsid w:val="00510D2E"/>
    <w:rsid w:val="00535423"/>
    <w:rsid w:val="00584848"/>
    <w:rsid w:val="005912DD"/>
    <w:rsid w:val="005D1CB8"/>
    <w:rsid w:val="005D32A2"/>
    <w:rsid w:val="005E213D"/>
    <w:rsid w:val="005F7BBB"/>
    <w:rsid w:val="00600C01"/>
    <w:rsid w:val="006076B2"/>
    <w:rsid w:val="006613E5"/>
    <w:rsid w:val="00671D97"/>
    <w:rsid w:val="006856C7"/>
    <w:rsid w:val="00687BBF"/>
    <w:rsid w:val="0071317F"/>
    <w:rsid w:val="00724B91"/>
    <w:rsid w:val="0077269C"/>
    <w:rsid w:val="00795F93"/>
    <w:rsid w:val="007B176F"/>
    <w:rsid w:val="007E68DC"/>
    <w:rsid w:val="007F10DF"/>
    <w:rsid w:val="008230BE"/>
    <w:rsid w:val="0082342C"/>
    <w:rsid w:val="00833852"/>
    <w:rsid w:val="0084751A"/>
    <w:rsid w:val="00856114"/>
    <w:rsid w:val="00865E22"/>
    <w:rsid w:val="00870004"/>
    <w:rsid w:val="008944FB"/>
    <w:rsid w:val="008A4F54"/>
    <w:rsid w:val="008C389F"/>
    <w:rsid w:val="008E41C6"/>
    <w:rsid w:val="009142C4"/>
    <w:rsid w:val="0098689E"/>
    <w:rsid w:val="00995EFF"/>
    <w:rsid w:val="009B6232"/>
    <w:rsid w:val="009C2C4B"/>
    <w:rsid w:val="009E4337"/>
    <w:rsid w:val="00A26DE2"/>
    <w:rsid w:val="00A528D6"/>
    <w:rsid w:val="00A57BED"/>
    <w:rsid w:val="00A63243"/>
    <w:rsid w:val="00A670D4"/>
    <w:rsid w:val="00AC2FC4"/>
    <w:rsid w:val="00AD3F16"/>
    <w:rsid w:val="00AD44EC"/>
    <w:rsid w:val="00B17377"/>
    <w:rsid w:val="00B262E6"/>
    <w:rsid w:val="00B63F99"/>
    <w:rsid w:val="00B641D3"/>
    <w:rsid w:val="00B95678"/>
    <w:rsid w:val="00B95CE3"/>
    <w:rsid w:val="00BC5FA4"/>
    <w:rsid w:val="00BE37E4"/>
    <w:rsid w:val="00BF3B1F"/>
    <w:rsid w:val="00C2475D"/>
    <w:rsid w:val="00C844F5"/>
    <w:rsid w:val="00CA6E0E"/>
    <w:rsid w:val="00CB4510"/>
    <w:rsid w:val="00CF4A23"/>
    <w:rsid w:val="00D10221"/>
    <w:rsid w:val="00D1493C"/>
    <w:rsid w:val="00D35C9E"/>
    <w:rsid w:val="00D400F1"/>
    <w:rsid w:val="00D51F17"/>
    <w:rsid w:val="00DC2FD1"/>
    <w:rsid w:val="00DD1FF6"/>
    <w:rsid w:val="00E36B20"/>
    <w:rsid w:val="00E579C9"/>
    <w:rsid w:val="00E749DA"/>
    <w:rsid w:val="00E84D37"/>
    <w:rsid w:val="00E92D7C"/>
    <w:rsid w:val="00EA3716"/>
    <w:rsid w:val="00EB1708"/>
    <w:rsid w:val="00F032EF"/>
    <w:rsid w:val="00F05403"/>
    <w:rsid w:val="00F30BF9"/>
    <w:rsid w:val="00F83502"/>
    <w:rsid w:val="00F97AEE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8DC"/>
    <w:rPr>
      <w:rFonts w:eastAsia="PMingLiU"/>
      <w:sz w:val="24"/>
      <w:szCs w:val="24"/>
      <w:lang w:eastAsia="zh-TW"/>
    </w:rPr>
  </w:style>
  <w:style w:type="paragraph" w:styleId="Kop1">
    <w:name w:val="heading 1"/>
    <w:basedOn w:val="Standaard"/>
    <w:next w:val="Kop2"/>
    <w:link w:val="Kop1Char"/>
    <w:qFormat/>
    <w:rsid w:val="0077269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77269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7269C"/>
    <w:rPr>
      <w:rFonts w:ascii="Calibri" w:hAnsi="Calibri"/>
      <w:b/>
      <w:bCs/>
      <w:color w:val="365F91"/>
      <w:sz w:val="28"/>
      <w:szCs w:val="2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rsid w:val="0077269C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Lijstalinea">
    <w:name w:val="List Paragraph"/>
    <w:basedOn w:val="Standaard"/>
    <w:uiPriority w:val="34"/>
    <w:qFormat/>
    <w:rsid w:val="007E68DC"/>
    <w:pPr>
      <w:ind w:left="708"/>
    </w:pPr>
  </w:style>
  <w:style w:type="paragraph" w:styleId="Titel">
    <w:name w:val="Title"/>
    <w:basedOn w:val="Standaard"/>
    <w:next w:val="Standaard"/>
    <w:link w:val="TitelChar"/>
    <w:uiPriority w:val="10"/>
    <w:qFormat/>
    <w:rsid w:val="009142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142C4"/>
    <w:rPr>
      <w:rFonts w:ascii="Cambria" w:hAnsi="Cambria"/>
      <w:b/>
      <w:bCs/>
      <w:kern w:val="28"/>
      <w:sz w:val="32"/>
      <w:szCs w:val="32"/>
      <w:lang w:eastAsia="zh-TW"/>
    </w:rPr>
  </w:style>
  <w:style w:type="paragraph" w:styleId="Ondertitel">
    <w:name w:val="Subtitle"/>
    <w:basedOn w:val="Standaard"/>
    <w:next w:val="Standaard"/>
    <w:link w:val="OndertitelChar"/>
    <w:qFormat/>
    <w:rsid w:val="009142C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OndertitelChar">
    <w:name w:val="Ondertitel Char"/>
    <w:basedOn w:val="Standaardalinea-lettertype"/>
    <w:link w:val="Ondertitel"/>
    <w:rsid w:val="009142C4"/>
    <w:rPr>
      <w:rFonts w:ascii="Cambria" w:hAnsi="Cambria"/>
      <w:sz w:val="24"/>
      <w:szCs w:val="24"/>
      <w:lang w:eastAsia="zh-TW"/>
    </w:rPr>
  </w:style>
  <w:style w:type="character" w:styleId="Intensieveverwijzing">
    <w:name w:val="Intense Reference"/>
    <w:basedOn w:val="Standaardalinea-lettertype"/>
    <w:uiPriority w:val="32"/>
    <w:qFormat/>
    <w:rsid w:val="00FC3D64"/>
    <w:rPr>
      <w:b/>
      <w:bCs/>
      <w:smallCaps/>
      <w:color w:val="C0504D" w:themeColor="accent2"/>
      <w:spacing w:val="5"/>
      <w:u w:val="single"/>
    </w:rPr>
  </w:style>
  <w:style w:type="paragraph" w:styleId="Normaalweb">
    <w:name w:val="Normal (Web)"/>
    <w:basedOn w:val="Standaard"/>
    <w:uiPriority w:val="99"/>
    <w:semiHidden/>
    <w:unhideWhenUsed/>
    <w:rsid w:val="000D2272"/>
    <w:pPr>
      <w:spacing w:before="100" w:beforeAutospacing="1" w:after="100" w:afterAutospacing="1"/>
    </w:pPr>
    <w:rPr>
      <w:rFonts w:eastAsia="Times New Roman"/>
      <w:lang w:eastAsia="nl-NL"/>
    </w:rPr>
  </w:style>
  <w:style w:type="character" w:customStyle="1" w:styleId="kleinkapitaal">
    <w:name w:val="klein_kapitaal"/>
    <w:basedOn w:val="Standaardalinea-lettertype"/>
    <w:rsid w:val="006856C7"/>
  </w:style>
  <w:style w:type="character" w:styleId="Subtieleverwijzing">
    <w:name w:val="Subtle Reference"/>
    <w:basedOn w:val="Standaardalinea-lettertype"/>
    <w:uiPriority w:val="31"/>
    <w:qFormat/>
    <w:rsid w:val="00865E2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8DC"/>
    <w:rPr>
      <w:rFonts w:eastAsia="PMingLiU"/>
      <w:sz w:val="24"/>
      <w:szCs w:val="24"/>
      <w:lang w:eastAsia="zh-TW"/>
    </w:rPr>
  </w:style>
  <w:style w:type="paragraph" w:styleId="Kop1">
    <w:name w:val="heading 1"/>
    <w:basedOn w:val="Standaard"/>
    <w:next w:val="Kop2"/>
    <w:link w:val="Kop1Char"/>
    <w:qFormat/>
    <w:rsid w:val="0077269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77269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7269C"/>
    <w:rPr>
      <w:rFonts w:ascii="Calibri" w:hAnsi="Calibri"/>
      <w:b/>
      <w:bCs/>
      <w:color w:val="365F91"/>
      <w:sz w:val="28"/>
      <w:szCs w:val="2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rsid w:val="0077269C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Lijstalinea">
    <w:name w:val="List Paragraph"/>
    <w:basedOn w:val="Standaard"/>
    <w:uiPriority w:val="34"/>
    <w:qFormat/>
    <w:rsid w:val="007E68DC"/>
    <w:pPr>
      <w:ind w:left="708"/>
    </w:pPr>
  </w:style>
  <w:style w:type="paragraph" w:styleId="Titel">
    <w:name w:val="Title"/>
    <w:basedOn w:val="Standaard"/>
    <w:next w:val="Standaard"/>
    <w:link w:val="TitelChar"/>
    <w:uiPriority w:val="10"/>
    <w:qFormat/>
    <w:rsid w:val="009142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142C4"/>
    <w:rPr>
      <w:rFonts w:ascii="Cambria" w:hAnsi="Cambria"/>
      <w:b/>
      <w:bCs/>
      <w:kern w:val="28"/>
      <w:sz w:val="32"/>
      <w:szCs w:val="32"/>
      <w:lang w:eastAsia="zh-TW"/>
    </w:rPr>
  </w:style>
  <w:style w:type="paragraph" w:styleId="Ondertitel">
    <w:name w:val="Subtitle"/>
    <w:basedOn w:val="Standaard"/>
    <w:next w:val="Standaard"/>
    <w:link w:val="OndertitelChar"/>
    <w:qFormat/>
    <w:rsid w:val="009142C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OndertitelChar">
    <w:name w:val="Ondertitel Char"/>
    <w:basedOn w:val="Standaardalinea-lettertype"/>
    <w:link w:val="Ondertitel"/>
    <w:rsid w:val="009142C4"/>
    <w:rPr>
      <w:rFonts w:ascii="Cambria" w:hAnsi="Cambria"/>
      <w:sz w:val="24"/>
      <w:szCs w:val="24"/>
      <w:lang w:eastAsia="zh-TW"/>
    </w:rPr>
  </w:style>
  <w:style w:type="character" w:styleId="Intensieveverwijzing">
    <w:name w:val="Intense Reference"/>
    <w:basedOn w:val="Standaardalinea-lettertype"/>
    <w:uiPriority w:val="32"/>
    <w:qFormat/>
    <w:rsid w:val="00FC3D64"/>
    <w:rPr>
      <w:b/>
      <w:bCs/>
      <w:smallCaps/>
      <w:color w:val="C0504D" w:themeColor="accent2"/>
      <w:spacing w:val="5"/>
      <w:u w:val="single"/>
    </w:rPr>
  </w:style>
  <w:style w:type="paragraph" w:styleId="Normaalweb">
    <w:name w:val="Normal (Web)"/>
    <w:basedOn w:val="Standaard"/>
    <w:uiPriority w:val="99"/>
    <w:semiHidden/>
    <w:unhideWhenUsed/>
    <w:rsid w:val="000D2272"/>
    <w:pPr>
      <w:spacing w:before="100" w:beforeAutospacing="1" w:after="100" w:afterAutospacing="1"/>
    </w:pPr>
    <w:rPr>
      <w:rFonts w:eastAsia="Times New Roman"/>
      <w:lang w:eastAsia="nl-NL"/>
    </w:rPr>
  </w:style>
  <w:style w:type="character" w:customStyle="1" w:styleId="kleinkapitaal">
    <w:name w:val="klein_kapitaal"/>
    <w:basedOn w:val="Standaardalinea-lettertype"/>
    <w:rsid w:val="006856C7"/>
  </w:style>
  <w:style w:type="character" w:styleId="Subtieleverwijzing">
    <w:name w:val="Subtle Reference"/>
    <w:basedOn w:val="Standaardalinea-lettertype"/>
    <w:uiPriority w:val="31"/>
    <w:qFormat/>
    <w:rsid w:val="00865E2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90">
          <w:marLeft w:val="2391"/>
          <w:marRight w:val="2309"/>
          <w:marTop w:val="0"/>
          <w:marBottom w:val="0"/>
          <w:divBdr>
            <w:top w:val="dotted" w:sz="2" w:space="7" w:color="000000"/>
            <w:left w:val="dotted" w:sz="12" w:space="18" w:color="000000"/>
            <w:bottom w:val="dotted" w:sz="12" w:space="7" w:color="000000"/>
            <w:right w:val="dotted" w:sz="12" w:space="18" w:color="000000"/>
          </w:divBdr>
          <w:divsChild>
            <w:div w:id="149271568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780B-6329-4B33-9916-FB519BE2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Geen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ouders</dc:creator>
  <cp:lastModifiedBy>Krijn</cp:lastModifiedBy>
  <cp:revision>5</cp:revision>
  <dcterms:created xsi:type="dcterms:W3CDTF">2013-09-18T17:08:00Z</dcterms:created>
  <dcterms:modified xsi:type="dcterms:W3CDTF">2013-10-12T09:22:00Z</dcterms:modified>
</cp:coreProperties>
</file>