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264E8" w14:textId="77777777" w:rsidR="006B6EE1" w:rsidRPr="00626A09" w:rsidRDefault="001726E6" w:rsidP="00626A09">
      <w:pPr>
        <w:pStyle w:val="Kop1"/>
        <w:jc w:val="center"/>
        <w:rPr>
          <w:b/>
          <w:bCs/>
        </w:rPr>
      </w:pPr>
      <w:bookmarkStart w:id="0" w:name="_Toc505069804"/>
      <w:r>
        <w:rPr>
          <w:b/>
          <w:bCs/>
        </w:rPr>
        <w:t xml:space="preserve">Stappenplan bij </w:t>
      </w:r>
      <w:r w:rsidR="006B6EE1" w:rsidRPr="00626A09">
        <w:rPr>
          <w:b/>
          <w:bCs/>
        </w:rPr>
        <w:t>vermoeden van een datalek</w:t>
      </w:r>
      <w:bookmarkEnd w:id="0"/>
    </w:p>
    <w:p w14:paraId="702600F4" w14:textId="77777777" w:rsidR="006B6EE1" w:rsidRDefault="006B6EE1" w:rsidP="006B6EE1">
      <w:pPr>
        <w:spacing w:after="0"/>
        <w:rPr>
          <w:rFonts w:ascii="Arial" w:hAnsi="Arial" w:cs="Arial"/>
          <w:b/>
        </w:rPr>
      </w:pPr>
    </w:p>
    <w:p w14:paraId="7CFF8753" w14:textId="34BCC266" w:rsidR="00626A09" w:rsidRPr="00626A09" w:rsidRDefault="006B6EE1" w:rsidP="006B6EE1">
      <w:pPr>
        <w:spacing w:after="0"/>
        <w:rPr>
          <w:rFonts w:ascii="Arial" w:hAnsi="Arial" w:cs="Arial"/>
          <w:bCs/>
        </w:rPr>
      </w:pPr>
      <w:r w:rsidRPr="00626A09">
        <w:rPr>
          <w:rFonts w:ascii="Arial" w:hAnsi="Arial" w:cs="Arial"/>
          <w:bCs/>
        </w:rPr>
        <w:t>Onderstaa</w:t>
      </w:r>
      <w:r w:rsidR="00626A09">
        <w:rPr>
          <w:rFonts w:ascii="Arial" w:hAnsi="Arial" w:cs="Arial"/>
          <w:bCs/>
        </w:rPr>
        <w:t>nd betreft een prot</w:t>
      </w:r>
      <w:r w:rsidR="001726E6">
        <w:rPr>
          <w:rFonts w:ascii="Arial" w:hAnsi="Arial" w:cs="Arial"/>
          <w:bCs/>
        </w:rPr>
        <w:t>ocol van de Hersteld Hervormde g</w:t>
      </w:r>
      <w:r w:rsidR="00626A09">
        <w:rPr>
          <w:rFonts w:ascii="Arial" w:hAnsi="Arial" w:cs="Arial"/>
          <w:bCs/>
        </w:rPr>
        <w:t>e</w:t>
      </w:r>
      <w:r w:rsidRPr="00626A09">
        <w:rPr>
          <w:rFonts w:ascii="Arial" w:hAnsi="Arial" w:cs="Arial"/>
          <w:bCs/>
        </w:rPr>
        <w:t>meente (</w:t>
      </w:r>
      <w:r w:rsidRPr="00626A09">
        <w:rPr>
          <w:rFonts w:ascii="Arial" w:hAnsi="Arial" w:cs="Arial"/>
          <w:bCs/>
          <w:highlight w:val="yellow"/>
        </w:rPr>
        <w:t>x.)</w:t>
      </w:r>
      <w:r w:rsidRPr="00626A09">
        <w:rPr>
          <w:rFonts w:ascii="Arial" w:hAnsi="Arial" w:cs="Arial"/>
          <w:bCs/>
        </w:rPr>
        <w:t xml:space="preserve"> hoe omgegaan wordt met </w:t>
      </w:r>
      <w:r w:rsidR="00626A09" w:rsidRPr="00626A09">
        <w:rPr>
          <w:rFonts w:ascii="Arial" w:hAnsi="Arial" w:cs="Arial"/>
          <w:bCs/>
        </w:rPr>
        <w:t xml:space="preserve">het vermoeden van </w:t>
      </w:r>
      <w:r w:rsidRPr="00626A09">
        <w:rPr>
          <w:rFonts w:ascii="Arial" w:hAnsi="Arial" w:cs="Arial"/>
          <w:bCs/>
        </w:rPr>
        <w:t xml:space="preserve">een </w:t>
      </w:r>
      <w:proofErr w:type="spellStart"/>
      <w:r w:rsidRPr="00626A09">
        <w:rPr>
          <w:rFonts w:ascii="Arial" w:hAnsi="Arial" w:cs="Arial"/>
          <w:bCs/>
        </w:rPr>
        <w:t>datalek</w:t>
      </w:r>
      <w:proofErr w:type="spellEnd"/>
      <w:r w:rsidR="007421CE">
        <w:rPr>
          <w:rFonts w:ascii="Arial" w:hAnsi="Arial" w:cs="Arial"/>
          <w:bCs/>
        </w:rPr>
        <w:t xml:space="preserve"> en de vraag of er een melding gedaan moet worden bij de Autoriteit Persoonsgegevens</w:t>
      </w:r>
      <w:r w:rsidRPr="00626A09">
        <w:rPr>
          <w:rFonts w:ascii="Arial" w:hAnsi="Arial" w:cs="Arial"/>
          <w:bCs/>
        </w:rPr>
        <w:t xml:space="preserve">. </w:t>
      </w:r>
      <w:r w:rsidR="00626A09" w:rsidRPr="00626A09">
        <w:rPr>
          <w:rFonts w:ascii="Arial" w:hAnsi="Arial" w:cs="Arial"/>
          <w:bCs/>
        </w:rPr>
        <w:t xml:space="preserve"> </w:t>
      </w:r>
    </w:p>
    <w:p w14:paraId="71F77090" w14:textId="77777777" w:rsidR="001726E6" w:rsidRPr="001726E6" w:rsidRDefault="001726E6" w:rsidP="001726E6">
      <w:pPr>
        <w:spacing w:after="0"/>
        <w:rPr>
          <w:rFonts w:ascii="Arial" w:hAnsi="Arial" w:cs="Arial"/>
          <w:i/>
          <w:iCs/>
          <w:sz w:val="21"/>
          <w:szCs w:val="21"/>
        </w:rPr>
      </w:pPr>
    </w:p>
    <w:p w14:paraId="3CA6366E" w14:textId="77777777" w:rsidR="001726E6" w:rsidRPr="001726E6" w:rsidRDefault="001726E6" w:rsidP="001726E6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1726E6">
        <w:rPr>
          <w:rFonts w:ascii="Arial" w:hAnsi="Arial" w:cs="Arial"/>
          <w:b/>
          <w:bCs/>
          <w:sz w:val="21"/>
          <w:szCs w:val="21"/>
        </w:rPr>
        <w:t xml:space="preserve">Stap 1: Melding datalek </w:t>
      </w:r>
    </w:p>
    <w:p w14:paraId="4F82E603" w14:textId="4D4F7236" w:rsidR="001726E6" w:rsidRPr="001726E6" w:rsidRDefault="001726E6" w:rsidP="001726E6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Als er het vermoeden is </w:t>
      </w:r>
      <w:r w:rsidRPr="001726E6">
        <w:rPr>
          <w:rFonts w:ascii="Arial" w:hAnsi="Arial" w:cs="Arial"/>
          <w:sz w:val="21"/>
          <w:szCs w:val="21"/>
        </w:rPr>
        <w:t>dat er sprake is van een datalek neemt het betreffende gemeentelid contact op met de contactpersoon AVG</w:t>
      </w:r>
      <w:r w:rsidR="00CD1490">
        <w:rPr>
          <w:rFonts w:ascii="Arial" w:hAnsi="Arial" w:cs="Arial"/>
          <w:sz w:val="21"/>
          <w:szCs w:val="21"/>
        </w:rPr>
        <w:t xml:space="preserve"> binnen onze gemeente</w:t>
      </w:r>
      <w:r w:rsidRPr="001726E6">
        <w:rPr>
          <w:rFonts w:ascii="Arial" w:hAnsi="Arial" w:cs="Arial"/>
          <w:sz w:val="21"/>
          <w:szCs w:val="21"/>
        </w:rPr>
        <w:t xml:space="preserve"> (</w:t>
      </w:r>
      <w:r w:rsidRPr="001726E6">
        <w:rPr>
          <w:rFonts w:ascii="Arial" w:hAnsi="Arial" w:cs="Arial"/>
          <w:sz w:val="21"/>
          <w:szCs w:val="21"/>
          <w:highlight w:val="yellow"/>
        </w:rPr>
        <w:t>naam, email, telefoonnummer</w:t>
      </w:r>
      <w:r w:rsidRPr="001726E6">
        <w:rPr>
          <w:rFonts w:ascii="Arial" w:hAnsi="Arial" w:cs="Arial"/>
          <w:sz w:val="21"/>
          <w:szCs w:val="21"/>
        </w:rPr>
        <w:t>).</w:t>
      </w:r>
    </w:p>
    <w:p w14:paraId="6BBEE8F0" w14:textId="77777777" w:rsidR="001726E6" w:rsidRPr="001726E6" w:rsidRDefault="001726E6" w:rsidP="001726E6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14:paraId="15FB35F4" w14:textId="77777777" w:rsidR="001726E6" w:rsidRPr="001726E6" w:rsidRDefault="001726E6" w:rsidP="001726E6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1726E6">
        <w:rPr>
          <w:rFonts w:ascii="Arial" w:hAnsi="Arial" w:cs="Arial"/>
          <w:b/>
          <w:bCs/>
          <w:sz w:val="21"/>
          <w:szCs w:val="21"/>
        </w:rPr>
        <w:t>Stap 2. Vaststellen of er sprake is van een datalek</w:t>
      </w:r>
    </w:p>
    <w:p w14:paraId="6151815E" w14:textId="762314B3" w:rsidR="001726E6" w:rsidRPr="001726E6" w:rsidRDefault="001726E6" w:rsidP="001726E6">
      <w:pPr>
        <w:spacing w:after="0"/>
        <w:rPr>
          <w:rFonts w:ascii="Arial" w:hAnsi="Arial" w:cs="Arial"/>
          <w:sz w:val="21"/>
          <w:szCs w:val="21"/>
        </w:rPr>
      </w:pPr>
      <w:r w:rsidRPr="001726E6">
        <w:rPr>
          <w:rFonts w:ascii="Arial" w:hAnsi="Arial" w:cs="Arial"/>
          <w:sz w:val="21"/>
          <w:szCs w:val="21"/>
        </w:rPr>
        <w:t>De contactpersoon AVG doorloopt het stroomschema om vast te stellen of er sprake is van een datalek en of er melding moet worden gedaan</w:t>
      </w:r>
      <w:r w:rsidR="004E532C">
        <w:rPr>
          <w:rFonts w:ascii="Arial" w:hAnsi="Arial" w:cs="Arial"/>
          <w:sz w:val="21"/>
          <w:szCs w:val="21"/>
        </w:rPr>
        <w:t xml:space="preserve"> bij de Autoriteit Persoonsgegevens</w:t>
      </w:r>
      <w:r w:rsidRPr="001726E6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Zie hiervoor ook d</w:t>
      </w:r>
      <w:r w:rsidRPr="001726E6">
        <w:rPr>
          <w:rFonts w:ascii="Arial" w:hAnsi="Arial" w:cs="Arial"/>
          <w:sz w:val="21"/>
          <w:szCs w:val="21"/>
        </w:rPr>
        <w:t xml:space="preserve">e </w:t>
      </w:r>
      <w:hyperlink r:id="rId7" w:history="1">
        <w:r w:rsidRPr="004508B9">
          <w:rPr>
            <w:rStyle w:val="Hyperlink"/>
            <w:rFonts w:ascii="Arial" w:hAnsi="Arial" w:cs="Arial"/>
            <w:i/>
            <w:iCs/>
            <w:sz w:val="21"/>
            <w:szCs w:val="21"/>
          </w:rPr>
          <w:t>website</w:t>
        </w:r>
      </w:hyperlink>
      <w:r w:rsidRPr="001726E6">
        <w:rPr>
          <w:rFonts w:ascii="Arial" w:hAnsi="Arial" w:cs="Arial"/>
          <w:sz w:val="21"/>
          <w:szCs w:val="21"/>
        </w:rPr>
        <w:t xml:space="preserve"> van de Autoriteit </w:t>
      </w:r>
      <w:r w:rsidR="00CD1490">
        <w:rPr>
          <w:rFonts w:ascii="Arial" w:hAnsi="Arial" w:cs="Arial"/>
          <w:sz w:val="21"/>
          <w:szCs w:val="21"/>
        </w:rPr>
        <w:t>P</w:t>
      </w:r>
      <w:bookmarkStart w:id="1" w:name="_GoBack"/>
      <w:bookmarkEnd w:id="1"/>
      <w:r w:rsidRPr="001726E6">
        <w:rPr>
          <w:rFonts w:ascii="Arial" w:hAnsi="Arial" w:cs="Arial"/>
          <w:sz w:val="21"/>
          <w:szCs w:val="21"/>
        </w:rPr>
        <w:t>ersoonsgegevens. I</w:t>
      </w:r>
      <w:r>
        <w:rPr>
          <w:rFonts w:ascii="Arial" w:hAnsi="Arial" w:cs="Arial"/>
          <w:sz w:val="21"/>
          <w:szCs w:val="21"/>
        </w:rPr>
        <w:t>ndien nodig wordt de betrokkene</w:t>
      </w:r>
      <w:r w:rsidRPr="001726E6">
        <w:rPr>
          <w:rFonts w:ascii="Arial" w:hAnsi="Arial" w:cs="Arial"/>
          <w:sz w:val="21"/>
          <w:szCs w:val="21"/>
        </w:rPr>
        <w:t xml:space="preserve"> geïnformeerd.</w:t>
      </w:r>
    </w:p>
    <w:p w14:paraId="0EDCE80A" w14:textId="77777777" w:rsidR="001726E6" w:rsidRPr="001726E6" w:rsidRDefault="001726E6" w:rsidP="001726E6">
      <w:pPr>
        <w:spacing w:after="0"/>
        <w:rPr>
          <w:rFonts w:ascii="Arial" w:hAnsi="Arial" w:cs="Arial"/>
          <w:i/>
          <w:iCs/>
          <w:sz w:val="21"/>
          <w:szCs w:val="21"/>
        </w:rPr>
      </w:pPr>
    </w:p>
    <w:p w14:paraId="4BBE88E5" w14:textId="77777777" w:rsidR="006B6EE1" w:rsidRPr="00197E51" w:rsidRDefault="006B6EE1" w:rsidP="006B6EE1">
      <w:pPr>
        <w:spacing w:after="0"/>
        <w:rPr>
          <w:rFonts w:ascii="Arial" w:hAnsi="Arial" w:cs="Arial"/>
          <w:sz w:val="21"/>
          <w:szCs w:val="21"/>
        </w:rPr>
      </w:pPr>
    </w:p>
    <w:p w14:paraId="67969B0C" w14:textId="77777777" w:rsidR="006B6EE1" w:rsidRPr="00197E51" w:rsidRDefault="001726E6" w:rsidP="006B6EE1">
      <w:pPr>
        <w:spacing w:after="0"/>
        <w:rPr>
          <w:rFonts w:ascii="Arial" w:hAnsi="Arial" w:cs="Arial"/>
          <w:b/>
          <w:sz w:val="21"/>
          <w:szCs w:val="21"/>
        </w:rPr>
      </w:pPr>
      <w:r w:rsidRPr="00197E51">
        <w:rPr>
          <w:rFonts w:ascii="Arial" w:hAnsi="Arial" w:cs="Arial"/>
          <w:b/>
          <w:noProof/>
          <w:sz w:val="21"/>
          <w:szCs w:val="21"/>
          <w:lang w:eastAsia="nl-NL" w:bidi="or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0D69AF" wp14:editId="219C373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93130" cy="2048510"/>
                <wp:effectExtent l="0" t="0" r="26670" b="27940"/>
                <wp:wrapNone/>
                <wp:docPr id="15" name="Groe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130" cy="2048510"/>
                          <a:chOff x="0" y="0"/>
                          <a:chExt cx="5993148" cy="2048517"/>
                        </a:xfrm>
                      </wpg:grpSpPr>
                      <wps:wsp>
                        <wps:cNvPr id="16" name="Tekstvak 3"/>
                        <wps:cNvSpPr txBox="1"/>
                        <wps:spPr>
                          <a:xfrm>
                            <a:off x="0" y="67290"/>
                            <a:ext cx="3694430" cy="2501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81A63A" w14:textId="77777777" w:rsidR="006B6EE1" w:rsidRPr="001120A9" w:rsidRDefault="006B6EE1" w:rsidP="006B6EE1">
                              <w:pPr>
                                <w:pStyle w:val="Norma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120A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Is er sprake van een inbreuk op de beveiliging?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Tekstvak 4"/>
                        <wps:cNvSpPr txBox="1"/>
                        <wps:spPr>
                          <a:xfrm>
                            <a:off x="0" y="587889"/>
                            <a:ext cx="3694430" cy="2501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65E788" w14:textId="77777777" w:rsidR="006B6EE1" w:rsidRPr="001120A9" w:rsidRDefault="006B6EE1" w:rsidP="006B6EE1">
                              <w:pPr>
                                <w:pStyle w:val="Norma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120A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Zijn er bij de inbreuk persoonsgegevens verloren gegaan?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Tekstvak 5"/>
                        <wps:cNvSpPr txBox="1"/>
                        <wps:spPr>
                          <a:xfrm>
                            <a:off x="0" y="1108487"/>
                            <a:ext cx="3694430" cy="3962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C06FDB" w14:textId="77777777" w:rsidR="006B6EE1" w:rsidRPr="001120A9" w:rsidRDefault="006B6EE1" w:rsidP="006B6EE1">
                              <w:pPr>
                                <w:pStyle w:val="Norma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120A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Kan ik redelijkerwijs uitsluiten dat er persoonsgegevens onrechtmatig zijn verwerkt?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Tekstvak 6"/>
                        <wps:cNvSpPr txBox="1"/>
                        <wps:spPr>
                          <a:xfrm>
                            <a:off x="0" y="1798327"/>
                            <a:ext cx="3694430" cy="2501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0861C3" w14:textId="77777777" w:rsidR="006B6EE1" w:rsidRPr="001120A9" w:rsidRDefault="006B6EE1" w:rsidP="006B6EE1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120A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Dit is geen datalek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kstvak 7"/>
                        <wps:cNvSpPr txBox="1"/>
                        <wps:spPr>
                          <a:xfrm>
                            <a:off x="4697748" y="67303"/>
                            <a:ext cx="1295400" cy="2501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7221B6" w14:textId="77777777" w:rsidR="006B6EE1" w:rsidRPr="001120A9" w:rsidRDefault="006B6EE1" w:rsidP="006B6EE1">
                              <w:pPr>
                                <w:pStyle w:val="Norma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120A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Dit is geen datalek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Rechte verbindingslijn met pijl 21"/>
                        <wps:cNvCnPr/>
                        <wps:spPr>
                          <a:xfrm>
                            <a:off x="3732906" y="198110"/>
                            <a:ext cx="9017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kstvak 10"/>
                        <wps:cNvSpPr txBox="1"/>
                        <wps:spPr>
                          <a:xfrm>
                            <a:off x="3936106" y="0"/>
                            <a:ext cx="584200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37EA97" w14:textId="77777777" w:rsidR="006B6EE1" w:rsidRDefault="006B6EE1" w:rsidP="006B6EE1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Nee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Rechte verbindingslijn met pijl 23"/>
                        <wps:cNvCnPr/>
                        <wps:spPr>
                          <a:xfrm>
                            <a:off x="3732906" y="693410"/>
                            <a:ext cx="9017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echte verbindingslijn met pijl 25"/>
                        <wps:cNvCnPr/>
                        <wps:spPr>
                          <a:xfrm>
                            <a:off x="3732906" y="1277610"/>
                            <a:ext cx="9017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kstvak 16"/>
                        <wps:cNvSpPr txBox="1"/>
                        <wps:spPr>
                          <a:xfrm>
                            <a:off x="1847403" y="851272"/>
                            <a:ext cx="584200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90A434" w14:textId="77777777" w:rsidR="006B6EE1" w:rsidRDefault="006B6EE1" w:rsidP="006B6EE1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Nee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Tekstvak 17"/>
                        <wps:cNvSpPr txBox="1"/>
                        <wps:spPr>
                          <a:xfrm>
                            <a:off x="1845686" y="327660"/>
                            <a:ext cx="584200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9D1287" w14:textId="77777777" w:rsidR="006B6EE1" w:rsidRDefault="006B6EE1" w:rsidP="006B6EE1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kstvak 18"/>
                        <wps:cNvSpPr txBox="1"/>
                        <wps:spPr>
                          <a:xfrm>
                            <a:off x="1845686" y="1539240"/>
                            <a:ext cx="584200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FCD881" w14:textId="77777777" w:rsidR="006B6EE1" w:rsidRDefault="006B6EE1" w:rsidP="006B6EE1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Tekstvak 19"/>
                        <wps:cNvSpPr txBox="1"/>
                        <wps:spPr>
                          <a:xfrm>
                            <a:off x="3936106" y="489950"/>
                            <a:ext cx="584200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113D77" w14:textId="77777777" w:rsidR="006B6EE1" w:rsidRDefault="006B6EE1" w:rsidP="006B6EE1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Tekstvak 20"/>
                        <wps:cNvSpPr txBox="1"/>
                        <wps:spPr>
                          <a:xfrm>
                            <a:off x="3936106" y="1052555"/>
                            <a:ext cx="584200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0C9266" w14:textId="77777777" w:rsidR="006B6EE1" w:rsidRDefault="006B6EE1" w:rsidP="006B6EE1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Nee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Rechte verbindingslijn met pijl 31"/>
                        <wps:cNvCnPr>
                          <a:stCxn id="16" idx="2"/>
                          <a:endCxn id="17" idx="0"/>
                        </wps:cNvCnPr>
                        <wps:spPr>
                          <a:xfrm>
                            <a:off x="1847403" y="328915"/>
                            <a:ext cx="0" cy="2590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hte verbindingslijn met pijl 32"/>
                        <wps:cNvCnPr/>
                        <wps:spPr>
                          <a:xfrm>
                            <a:off x="1847403" y="852790"/>
                            <a:ext cx="0" cy="2590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chte verbindingslijn met pijl 33"/>
                        <wps:cNvCnPr/>
                        <wps:spPr>
                          <a:xfrm>
                            <a:off x="1845686" y="1545960"/>
                            <a:ext cx="0" cy="2590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0D69AF" id="Groep 25" o:spid="_x0000_s1026" style="position:absolute;margin-left:0;margin-top:.7pt;width:471.9pt;height:161.3pt;z-index:251659264;mso-position-horizontal:left;mso-position-horizontal-relative:margin" coordsize="59931,2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3" o:spid="_x0000_s1027" type="#_x0000_t202" style="position:absolute;top:672;width:36944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" fillcolor="white [3201]" strokecolor="black [3200]" strokeweight="1pt">
                  <v:textbox style="mso-fit-shape-to-text:t">
                    <w:txbxContent>
                      <w:p w14:paraId="2781A63A" w14:textId="77777777" w:rsidR="006B6EE1" w:rsidRPr="001120A9" w:rsidRDefault="006B6EE1" w:rsidP="006B6EE1">
                        <w:pPr>
                          <w:pStyle w:val="Norma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120A9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Is er sprake van een inbreuk op de beveiliging?</w:t>
                        </w:r>
                      </w:p>
                    </w:txbxContent>
                  </v:textbox>
                </v:shape>
                <v:shape id="Tekstvak 4" o:spid="_x0000_s1028" type="#_x0000_t202" style="position:absolute;top:5878;width:36944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" fillcolor="white [3201]" strokecolor="black [3200]" strokeweight="1pt">
                  <v:textbox style="mso-fit-shape-to-text:t">
                    <w:txbxContent>
                      <w:p w14:paraId="3665E788" w14:textId="77777777" w:rsidR="006B6EE1" w:rsidRPr="001120A9" w:rsidRDefault="006B6EE1" w:rsidP="006B6EE1">
                        <w:pPr>
                          <w:pStyle w:val="Norma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</w:pPr>
                        <w:r w:rsidRPr="001120A9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Zijn er bij de inbreuk persoonsgegevens verloren gegaan?</w:t>
                        </w:r>
                      </w:p>
                    </w:txbxContent>
                  </v:textbox>
                </v:shape>
                <v:shape id="Tekstvak 5" o:spid="_x0000_s1029" type="#_x0000_t202" style="position:absolute;top:11084;width:3694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" fillcolor="white [3201]" strokecolor="black [3200]" strokeweight="1pt">
                  <v:textbox style="mso-fit-shape-to-text:t">
                    <w:txbxContent>
                      <w:p w14:paraId="2CC06FDB" w14:textId="77777777" w:rsidR="006B6EE1" w:rsidRPr="001120A9" w:rsidRDefault="006B6EE1" w:rsidP="006B6EE1">
                        <w:pPr>
                          <w:pStyle w:val="Norma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</w:pPr>
                        <w:r w:rsidRPr="001120A9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Kan ik redelijkerwijs uitsluiten dat er persoonsgegevens onrechtmatig zijn verwerkt?</w:t>
                        </w:r>
                      </w:p>
                    </w:txbxContent>
                  </v:textbox>
                </v:shape>
                <v:shape id="Tekstvak 6" o:spid="_x0000_s1030" type="#_x0000_t202" style="position:absolute;top:17983;width:36944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" fillcolor="white [3201]" strokecolor="black [3200]" strokeweight="1pt">
                  <v:textbox style="mso-fit-shape-to-text:t">
                    <w:txbxContent>
                      <w:p w14:paraId="480861C3" w14:textId="77777777" w:rsidR="006B6EE1" w:rsidRPr="001120A9" w:rsidRDefault="006B6EE1" w:rsidP="006B6EE1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</w:pPr>
                        <w:r w:rsidRPr="001120A9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Dit is geen datalek</w:t>
                        </w:r>
                      </w:p>
                    </w:txbxContent>
                  </v:textbox>
                </v:shape>
                <v:shape id="Tekstvak 7" o:spid="_x0000_s1031" type="#_x0000_t202" style="position:absolute;left:46977;top:673;width:12954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" fillcolor="white [3201]" strokecolor="black [3200]" strokeweight="1pt">
                  <v:textbox style="mso-fit-shape-to-text:t">
                    <w:txbxContent>
                      <w:p w14:paraId="547221B6" w14:textId="77777777" w:rsidR="006B6EE1" w:rsidRPr="001120A9" w:rsidRDefault="006B6EE1" w:rsidP="006B6EE1">
                        <w:pPr>
                          <w:pStyle w:val="Norma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</w:pPr>
                        <w:r w:rsidRPr="001120A9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Dit is geen datalek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21" o:spid="_x0000_s1032" type="#_x0000_t32" style="position:absolute;left:37329;top:1981;width:90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<v:stroke endarrow="block" joinstyle="miter"/>
                </v:shape>
                <v:shape id="Tekstvak 10" o:spid="_x0000_s1033" type="#_x0000_t202" style="position:absolute;left:39361;width:584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1D37EA97" w14:textId="77777777" w:rsidR="006B6EE1" w:rsidRDefault="006B6EE1" w:rsidP="006B6EE1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Nee</w:t>
                        </w:r>
                      </w:p>
                    </w:txbxContent>
                  </v:textbox>
                </v:shape>
                <v:shape id="Rechte verbindingslijn met pijl 23" o:spid="_x0000_s1034" type="#_x0000_t32" style="position:absolute;left:37329;top:6934;width:90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<v:stroke endarrow="block" joinstyle="miter"/>
                </v:shape>
                <v:shape id="Rechte verbindingslijn met pijl 25" o:spid="_x0000_s1035" type="#_x0000_t32" style="position:absolute;left:37329;top:12776;width:90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<v:stroke endarrow="block" joinstyle="miter"/>
                </v:shape>
                <v:shape id="Tekstvak 16" o:spid="_x0000_s1036" type="#_x0000_t202" style="position:absolute;left:18474;top:8512;width:584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0790A434" w14:textId="77777777" w:rsidR="006B6EE1" w:rsidRDefault="006B6EE1" w:rsidP="006B6EE1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Nee</w:t>
                        </w:r>
                      </w:p>
                    </w:txbxContent>
                  </v:textbox>
                </v:shape>
                <v:shape id="Tekstvak 17" o:spid="_x0000_s1037" type="#_x0000_t202" style="position:absolute;left:18456;top:3276;width:584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149D1287" w14:textId="77777777" w:rsidR="006B6EE1" w:rsidRDefault="006B6EE1" w:rsidP="006B6EE1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Ja</w:t>
                        </w:r>
                      </w:p>
                    </w:txbxContent>
                  </v:textbox>
                </v:shape>
                <v:shape id="Tekstvak 18" o:spid="_x0000_s1038" type="#_x0000_t202" style="position:absolute;left:18456;top:15392;width:584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6CFCD881" w14:textId="77777777" w:rsidR="006B6EE1" w:rsidRDefault="006B6EE1" w:rsidP="006B6EE1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Ja</w:t>
                        </w:r>
                      </w:p>
                    </w:txbxContent>
                  </v:textbox>
                </v:shape>
                <v:shape id="Tekstvak 19" o:spid="_x0000_s1039" type="#_x0000_t202" style="position:absolute;left:39361;top:4899;width:584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25113D77" w14:textId="77777777" w:rsidR="006B6EE1" w:rsidRDefault="006B6EE1" w:rsidP="006B6EE1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Ja</w:t>
                        </w:r>
                      </w:p>
                    </w:txbxContent>
                  </v:textbox>
                </v:shape>
                <v:shape id="Tekstvak 20" o:spid="_x0000_s1040" type="#_x0000_t202" style="position:absolute;left:39361;top:10525;width:584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560C9266" w14:textId="77777777" w:rsidR="006B6EE1" w:rsidRDefault="006B6EE1" w:rsidP="006B6EE1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Nee</w:t>
                        </w:r>
                      </w:p>
                    </w:txbxContent>
                  </v:textbox>
                </v:shape>
                <v:shape id="Rechte verbindingslijn met pijl 31" o:spid="_x0000_s1041" type="#_x0000_t32" style="position:absolute;left:18474;top:3289;width:0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shape id="Rechte verbindingslijn met pijl 32" o:spid="_x0000_s1042" type="#_x0000_t32" style="position:absolute;left:18474;top:8527;width:0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+7u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5kPu7sMAAADbAAAADwAA&#10;AAAAAAAAAAAAAAAHAgAAZHJzL2Rvd25yZXYueG1sUEsFBgAAAAADAAMAtwAAAPcCAAAAAA==&#10;" strokecolor="black [3200]" strokeweight=".5pt">
                  <v:stroke endarrow="block" joinstyle="miter"/>
                </v:shape>
                <v:shape id="Rechte verbindingslijn met pijl 33" o:spid="_x0000_s1043" type="#_x0000_t32" style="position:absolute;left:18456;top:15459;width:0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t1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CJD0t1wgAAANsAAAAPAAAA&#10;AAAAAAAAAAAAAAcCAABkcnMvZG93bnJldi54bWxQSwUGAAAAAAMAAwC3AAAA9gIAAAAA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17C6FDBE" w14:textId="77777777" w:rsidR="006B6EE1" w:rsidRPr="00197E51" w:rsidRDefault="006B6EE1" w:rsidP="006B6EE1">
      <w:pPr>
        <w:spacing w:after="0"/>
        <w:rPr>
          <w:rFonts w:ascii="Arial" w:hAnsi="Arial" w:cs="Arial"/>
          <w:sz w:val="21"/>
          <w:szCs w:val="21"/>
        </w:rPr>
      </w:pPr>
    </w:p>
    <w:p w14:paraId="48012875" w14:textId="77777777" w:rsidR="006B6EE1" w:rsidRPr="00197E51" w:rsidRDefault="006B6EE1" w:rsidP="006B6EE1">
      <w:pPr>
        <w:spacing w:after="0"/>
        <w:rPr>
          <w:rFonts w:ascii="Arial" w:hAnsi="Arial" w:cs="Arial"/>
          <w:sz w:val="21"/>
          <w:szCs w:val="21"/>
        </w:rPr>
      </w:pPr>
    </w:p>
    <w:p w14:paraId="6F79E073" w14:textId="77777777" w:rsidR="006B6EE1" w:rsidRPr="00197E51" w:rsidRDefault="006B6EE1" w:rsidP="006B6EE1">
      <w:pPr>
        <w:spacing w:after="0"/>
        <w:rPr>
          <w:rFonts w:ascii="Arial" w:hAnsi="Arial" w:cs="Arial"/>
          <w:sz w:val="21"/>
          <w:szCs w:val="21"/>
        </w:rPr>
      </w:pPr>
      <w:r w:rsidRPr="004A62D6">
        <w:rPr>
          <w:noProof/>
          <w:lang w:eastAsia="nl-NL" w:bidi="or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F0E41" wp14:editId="53D27BD9">
                <wp:simplePos x="0" y="0"/>
                <wp:positionH relativeFrom="margin">
                  <wp:posOffset>4722495</wp:posOffset>
                </wp:positionH>
                <wp:positionV relativeFrom="paragraph">
                  <wp:posOffset>13970</wp:posOffset>
                </wp:positionV>
                <wp:extent cx="1294765" cy="443865"/>
                <wp:effectExtent l="0" t="0" r="19685" b="13335"/>
                <wp:wrapNone/>
                <wp:docPr id="128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443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93EFE" w14:textId="77777777" w:rsidR="006B6EE1" w:rsidRPr="001120A9" w:rsidRDefault="006B6EE1" w:rsidP="006B6EE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20A9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Dit is een datalek.</w:t>
                            </w:r>
                            <w:r w:rsidRPr="001120A9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120A9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FF0E41" id="Tekstvak 12" o:spid="_x0000_s1044" type="#_x0000_t202" style="position:absolute;margin-left:371.85pt;margin-top:1.1pt;width:101.95pt;height:34.9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" fillcolor="window" strokecolor="windowText" strokeweight="1pt">
                <v:textbox>
                  <w:txbxContent>
                    <w:p w14:paraId="67193EFE" w14:textId="77777777" w:rsidR="006B6EE1" w:rsidRPr="001120A9" w:rsidRDefault="006B6EE1" w:rsidP="006B6EE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20A9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Dit is een datalek.</w:t>
                      </w:r>
                      <w:r w:rsidRPr="001120A9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ab/>
                      </w:r>
                      <w:r w:rsidRPr="001120A9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494B6" w14:textId="77777777" w:rsidR="006B6EE1" w:rsidRPr="00197E51" w:rsidRDefault="006B6EE1" w:rsidP="006B6EE1">
      <w:pPr>
        <w:spacing w:after="0"/>
        <w:rPr>
          <w:rFonts w:ascii="Arial" w:hAnsi="Arial" w:cs="Arial"/>
          <w:sz w:val="21"/>
          <w:szCs w:val="21"/>
        </w:rPr>
      </w:pPr>
    </w:p>
    <w:p w14:paraId="11E9EA8E" w14:textId="77777777" w:rsidR="006B6EE1" w:rsidRPr="00197E51" w:rsidRDefault="006B6EE1" w:rsidP="006B6EE1">
      <w:pPr>
        <w:spacing w:after="0"/>
        <w:rPr>
          <w:rFonts w:ascii="Arial" w:hAnsi="Arial" w:cs="Arial"/>
          <w:sz w:val="21"/>
          <w:szCs w:val="21"/>
        </w:rPr>
      </w:pPr>
    </w:p>
    <w:p w14:paraId="55D7F44B" w14:textId="77777777" w:rsidR="006B6EE1" w:rsidRPr="00197E51" w:rsidRDefault="006B6EE1" w:rsidP="006B6EE1">
      <w:pPr>
        <w:spacing w:after="0"/>
        <w:rPr>
          <w:rFonts w:ascii="Arial" w:hAnsi="Arial" w:cs="Arial"/>
          <w:sz w:val="21"/>
          <w:szCs w:val="21"/>
        </w:rPr>
      </w:pPr>
    </w:p>
    <w:p w14:paraId="58C3CF9D" w14:textId="77777777" w:rsidR="006B6EE1" w:rsidRPr="00197E51" w:rsidRDefault="006B6EE1" w:rsidP="006B6EE1">
      <w:pPr>
        <w:spacing w:after="0"/>
        <w:rPr>
          <w:rFonts w:ascii="Arial" w:hAnsi="Arial" w:cs="Arial"/>
          <w:sz w:val="21"/>
          <w:szCs w:val="21"/>
        </w:rPr>
      </w:pPr>
      <w:r w:rsidRPr="004A62D6">
        <w:rPr>
          <w:noProof/>
          <w:lang w:eastAsia="nl-NL" w:bidi="or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6226D" wp14:editId="33C398CC">
                <wp:simplePos x="0" y="0"/>
                <wp:positionH relativeFrom="column">
                  <wp:posOffset>4752975</wp:posOffset>
                </wp:positionH>
                <wp:positionV relativeFrom="paragraph">
                  <wp:posOffset>9525</wp:posOffset>
                </wp:positionV>
                <wp:extent cx="1295396" cy="396239"/>
                <wp:effectExtent l="0" t="0" r="0" b="0"/>
                <wp:wrapNone/>
                <wp:docPr id="129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396" cy="3962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70B3DE" w14:textId="77777777" w:rsidR="006B6EE1" w:rsidRPr="001120A9" w:rsidRDefault="006B6EE1" w:rsidP="006B6EE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20A9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Dit is een datalek.</w:t>
                            </w:r>
                            <w:r w:rsidRPr="001120A9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120A9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E6226D" id="_x0000_s1045" type="#_x0000_t202" style="position:absolute;margin-left:374.25pt;margin-top:.75pt;width:102pt;height:3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" fillcolor="window" strokecolor="windowText" strokeweight="1pt">
                <v:textbox style="mso-fit-shape-to-text:t">
                  <w:txbxContent>
                    <w:p w14:paraId="6370B3DE" w14:textId="77777777" w:rsidR="006B6EE1" w:rsidRPr="001120A9" w:rsidRDefault="006B6EE1" w:rsidP="006B6EE1">
                      <w:pPr>
                        <w:pStyle w:val="Norma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20A9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>Dit is een datalek.</w:t>
                      </w:r>
                      <w:r w:rsidRPr="001120A9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ab/>
                      </w:r>
                      <w:r w:rsidRPr="001120A9">
                        <w:rPr>
                          <w:rFonts w:ascii="Arial" w:hAnsi="Arial" w:cs="Arial"/>
                          <w:color w:val="000000" w:themeColor="dark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00A93A" w14:textId="77777777" w:rsidR="006B6EE1" w:rsidRPr="00197E51" w:rsidRDefault="006B6EE1" w:rsidP="006B6EE1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197E51">
        <w:rPr>
          <w:rFonts w:ascii="Arial" w:hAnsi="Arial" w:cs="Arial"/>
          <w:sz w:val="21"/>
          <w:szCs w:val="21"/>
          <w:u w:val="single"/>
        </w:rPr>
        <w:t>Inbreuk op de beveiliging</w:t>
      </w:r>
    </w:p>
    <w:p w14:paraId="13690531" w14:textId="77777777" w:rsidR="006B6EE1" w:rsidRPr="00197E51" w:rsidRDefault="006B6EE1" w:rsidP="006B6EE1">
      <w:pPr>
        <w:spacing w:after="0"/>
        <w:rPr>
          <w:rFonts w:ascii="Arial" w:hAnsi="Arial" w:cs="Arial"/>
          <w:sz w:val="21"/>
          <w:szCs w:val="21"/>
          <w:u w:val="single"/>
        </w:rPr>
      </w:pPr>
    </w:p>
    <w:p w14:paraId="3EF8EAAA" w14:textId="77777777" w:rsidR="006B6EE1" w:rsidRPr="00197E51" w:rsidRDefault="006B6EE1" w:rsidP="006B6EE1">
      <w:pPr>
        <w:spacing w:after="0"/>
        <w:rPr>
          <w:rFonts w:ascii="Arial" w:hAnsi="Arial" w:cs="Arial"/>
          <w:sz w:val="21"/>
          <w:szCs w:val="21"/>
          <w:u w:val="single"/>
        </w:rPr>
      </w:pPr>
    </w:p>
    <w:p w14:paraId="6E4F48A2" w14:textId="77777777" w:rsidR="006B6EE1" w:rsidRPr="00197E51" w:rsidRDefault="006B6EE1" w:rsidP="006B6EE1">
      <w:pPr>
        <w:spacing w:after="0"/>
        <w:rPr>
          <w:rFonts w:ascii="Arial" w:hAnsi="Arial" w:cs="Arial"/>
          <w:sz w:val="21"/>
          <w:szCs w:val="21"/>
          <w:u w:val="single"/>
        </w:rPr>
      </w:pPr>
    </w:p>
    <w:p w14:paraId="72A256A0" w14:textId="77777777" w:rsidR="00626A09" w:rsidRDefault="00626A09" w:rsidP="006B6EE1">
      <w:pPr>
        <w:spacing w:after="0"/>
        <w:rPr>
          <w:rFonts w:ascii="Arial" w:hAnsi="Arial" w:cs="Arial"/>
          <w:sz w:val="21"/>
          <w:szCs w:val="21"/>
        </w:rPr>
      </w:pPr>
    </w:p>
    <w:p w14:paraId="58E227FE" w14:textId="77777777" w:rsidR="001726E6" w:rsidRPr="001726E6" w:rsidRDefault="001726E6" w:rsidP="001726E6">
      <w:pPr>
        <w:spacing w:after="0"/>
        <w:rPr>
          <w:rFonts w:ascii="Arial" w:hAnsi="Arial" w:cs="Arial"/>
          <w:b/>
          <w:sz w:val="21"/>
          <w:szCs w:val="21"/>
        </w:rPr>
      </w:pPr>
    </w:p>
    <w:p w14:paraId="77251C74" w14:textId="77777777" w:rsidR="001726E6" w:rsidRPr="001726E6" w:rsidRDefault="001726E6" w:rsidP="001726E6">
      <w:pPr>
        <w:spacing w:after="0"/>
        <w:rPr>
          <w:rFonts w:ascii="Arial" w:hAnsi="Arial" w:cs="Arial"/>
          <w:b/>
          <w:sz w:val="21"/>
          <w:szCs w:val="21"/>
        </w:rPr>
      </w:pPr>
      <w:r w:rsidRPr="001726E6">
        <w:rPr>
          <w:rFonts w:ascii="Arial" w:hAnsi="Arial" w:cs="Arial"/>
          <w:b/>
          <w:sz w:val="21"/>
          <w:szCs w:val="21"/>
        </w:rPr>
        <w:t xml:space="preserve">Stap 3. Voorkomen datalek en aanpassing beleid  </w:t>
      </w:r>
    </w:p>
    <w:p w14:paraId="65C17E88" w14:textId="77777777" w:rsidR="001726E6" w:rsidRPr="001726E6" w:rsidRDefault="001726E6" w:rsidP="001726E6">
      <w:pPr>
        <w:spacing w:after="0"/>
        <w:rPr>
          <w:rFonts w:ascii="Arial" w:hAnsi="Arial" w:cs="Arial"/>
          <w:bCs/>
          <w:sz w:val="21"/>
          <w:szCs w:val="21"/>
        </w:rPr>
      </w:pPr>
      <w:r w:rsidRPr="001726E6">
        <w:rPr>
          <w:rFonts w:ascii="Arial" w:hAnsi="Arial" w:cs="Arial"/>
          <w:bCs/>
          <w:sz w:val="21"/>
          <w:szCs w:val="21"/>
        </w:rPr>
        <w:t xml:space="preserve">Geïnventariseerd wordt wat gedaan kan worden om een datalek in de toekomst te voorkomen. Waar nodig wordt het beleid aangepast. </w:t>
      </w:r>
    </w:p>
    <w:p w14:paraId="4B2012EE" w14:textId="77777777" w:rsidR="001726E6" w:rsidRPr="001726E6" w:rsidRDefault="001726E6" w:rsidP="001726E6">
      <w:pPr>
        <w:spacing w:after="0"/>
        <w:rPr>
          <w:rFonts w:ascii="Arial" w:hAnsi="Arial" w:cs="Arial"/>
          <w:b/>
          <w:sz w:val="21"/>
          <w:szCs w:val="21"/>
        </w:rPr>
      </w:pPr>
    </w:p>
    <w:p w14:paraId="2883010A" w14:textId="77777777" w:rsidR="001726E6" w:rsidRPr="001726E6" w:rsidRDefault="001726E6" w:rsidP="001726E6">
      <w:pPr>
        <w:spacing w:after="0"/>
        <w:rPr>
          <w:rFonts w:ascii="Arial" w:hAnsi="Arial" w:cs="Arial"/>
          <w:b/>
          <w:sz w:val="21"/>
          <w:szCs w:val="21"/>
        </w:rPr>
      </w:pPr>
      <w:r w:rsidRPr="001726E6">
        <w:rPr>
          <w:rFonts w:ascii="Arial" w:hAnsi="Arial" w:cs="Arial"/>
          <w:b/>
          <w:sz w:val="21"/>
          <w:szCs w:val="21"/>
        </w:rPr>
        <w:t>Stap 4. Bijhouden overzicht datalek</w:t>
      </w:r>
    </w:p>
    <w:p w14:paraId="44CBA889" w14:textId="77777777" w:rsidR="006E58F1" w:rsidRPr="001726E6" w:rsidRDefault="001726E6" w:rsidP="00626A09">
      <w:pPr>
        <w:spacing w:after="0"/>
        <w:rPr>
          <w:rFonts w:ascii="Arial" w:hAnsi="Arial" w:cs="Arial"/>
          <w:bCs/>
        </w:rPr>
      </w:pPr>
      <w:r w:rsidRPr="001726E6">
        <w:rPr>
          <w:rFonts w:ascii="Arial" w:hAnsi="Arial" w:cs="Arial"/>
          <w:bCs/>
          <w:sz w:val="21"/>
          <w:szCs w:val="21"/>
        </w:rPr>
        <w:t>De contactpersoon AVG houdt een overzich</w:t>
      </w:r>
      <w:r>
        <w:rPr>
          <w:rFonts w:ascii="Arial" w:hAnsi="Arial" w:cs="Arial"/>
          <w:bCs/>
          <w:sz w:val="21"/>
          <w:szCs w:val="21"/>
        </w:rPr>
        <w:t xml:space="preserve">t met datalekken binnen de gemeente bij. </w:t>
      </w:r>
      <w:r w:rsidR="006B6EE1" w:rsidRPr="001726E6">
        <w:rPr>
          <w:rFonts w:ascii="Arial" w:hAnsi="Arial" w:cs="Arial"/>
          <w:bCs/>
          <w:sz w:val="21"/>
          <w:szCs w:val="21"/>
        </w:rPr>
        <w:t>Per datalek</w:t>
      </w:r>
      <w:r w:rsidRPr="001726E6">
        <w:rPr>
          <w:rFonts w:ascii="Arial" w:hAnsi="Arial" w:cs="Arial"/>
          <w:bCs/>
          <w:sz w:val="21"/>
          <w:szCs w:val="21"/>
        </w:rPr>
        <w:t xml:space="preserve"> bevat het overzicht feiten</w:t>
      </w:r>
      <w:r w:rsidR="006B6EE1" w:rsidRPr="001726E6">
        <w:rPr>
          <w:rFonts w:ascii="Arial" w:hAnsi="Arial" w:cs="Arial"/>
          <w:bCs/>
          <w:sz w:val="21"/>
          <w:szCs w:val="21"/>
        </w:rPr>
        <w:t xml:space="preserve"> en gegevens omtrent de aard van de </w:t>
      </w:r>
      <w:r>
        <w:rPr>
          <w:rFonts w:ascii="Arial" w:hAnsi="Arial" w:cs="Arial"/>
          <w:bCs/>
          <w:sz w:val="21"/>
          <w:szCs w:val="21"/>
        </w:rPr>
        <w:t xml:space="preserve">datalek. </w:t>
      </w:r>
    </w:p>
    <w:sectPr w:rsidR="006E58F1" w:rsidRPr="001726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0F241" w14:textId="77777777" w:rsidR="007047CD" w:rsidRDefault="007047CD" w:rsidP="00626A09">
      <w:pPr>
        <w:spacing w:after="0" w:line="240" w:lineRule="auto"/>
      </w:pPr>
      <w:r>
        <w:separator/>
      </w:r>
    </w:p>
  </w:endnote>
  <w:endnote w:type="continuationSeparator" w:id="0">
    <w:p w14:paraId="692F7C94" w14:textId="77777777" w:rsidR="007047CD" w:rsidRDefault="007047CD" w:rsidP="0062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4D816" w14:textId="77777777" w:rsidR="007047CD" w:rsidRDefault="007047CD" w:rsidP="00626A09">
      <w:pPr>
        <w:spacing w:after="0" w:line="240" w:lineRule="auto"/>
      </w:pPr>
      <w:r>
        <w:separator/>
      </w:r>
    </w:p>
  </w:footnote>
  <w:footnote w:type="continuationSeparator" w:id="0">
    <w:p w14:paraId="573EB468" w14:textId="77777777" w:rsidR="007047CD" w:rsidRDefault="007047CD" w:rsidP="0062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F2E22" w14:textId="77777777" w:rsidR="00626A09" w:rsidRDefault="00626A09">
    <w:pPr>
      <w:pStyle w:val="Koptekst"/>
    </w:pPr>
    <w:r>
      <w:rPr>
        <w:noProof/>
        <w:lang w:eastAsia="nl-NL" w:bidi="or-IN"/>
      </w:rPr>
      <w:drawing>
        <wp:anchor distT="0" distB="0" distL="114300" distR="114300" simplePos="0" relativeHeight="251659264" behindDoc="0" locked="0" layoutInCell="1" allowOverlap="1" wp14:anchorId="419BC73B" wp14:editId="1036F5D5">
          <wp:simplePos x="0" y="0"/>
          <wp:positionH relativeFrom="page">
            <wp:posOffset>-633730</wp:posOffset>
          </wp:positionH>
          <wp:positionV relativeFrom="paragraph">
            <wp:posOffset>-381635</wp:posOffset>
          </wp:positionV>
          <wp:extent cx="10534650" cy="1343025"/>
          <wp:effectExtent l="0" t="0" r="0" b="9525"/>
          <wp:wrapThrough wrapText="bothSides">
            <wp:wrapPolygon edited="0">
              <wp:start x="0" y="0"/>
              <wp:lineTo x="0" y="21447"/>
              <wp:lineTo x="21561" y="21447"/>
              <wp:lineTo x="21561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6FD7"/>
    <w:multiLevelType w:val="hybridMultilevel"/>
    <w:tmpl w:val="BE2EA1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0042D"/>
    <w:multiLevelType w:val="hybridMultilevel"/>
    <w:tmpl w:val="A330FC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E1"/>
    <w:rsid w:val="001726E6"/>
    <w:rsid w:val="00284F88"/>
    <w:rsid w:val="004508B9"/>
    <w:rsid w:val="004E532C"/>
    <w:rsid w:val="00626A09"/>
    <w:rsid w:val="006B6EE1"/>
    <w:rsid w:val="006E58F1"/>
    <w:rsid w:val="007047CD"/>
    <w:rsid w:val="007421CE"/>
    <w:rsid w:val="00860FB1"/>
    <w:rsid w:val="009D1654"/>
    <w:rsid w:val="00C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BA24"/>
  <w15:chartTrackingRefBased/>
  <w15:docId w15:val="{DAB6DE1A-5688-40F0-9665-216694C8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6EE1"/>
    <w:rPr>
      <w:rFonts w:ascii="Calibri" w:hAnsi="Calibri"/>
      <w:lang w:bidi="ar-SA"/>
    </w:rPr>
  </w:style>
  <w:style w:type="paragraph" w:styleId="Kop1">
    <w:name w:val="heading 1"/>
    <w:basedOn w:val="Kop2"/>
    <w:next w:val="Standaard"/>
    <w:link w:val="Kop1Char"/>
    <w:uiPriority w:val="9"/>
    <w:qFormat/>
    <w:rsid w:val="006B6EE1"/>
    <w:pPr>
      <w:outlineLvl w:val="0"/>
    </w:pPr>
    <w:rPr>
      <w:rFonts w:ascii="Arial" w:hAnsi="Arial" w:cs="Arial"/>
      <w:color w:val="auto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B6E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6EE1"/>
    <w:rPr>
      <w:rFonts w:ascii="Arial" w:eastAsiaTheme="majorEastAsia" w:hAnsi="Arial" w:cs="Arial"/>
      <w:sz w:val="26"/>
      <w:szCs w:val="26"/>
      <w:lang w:bidi="ar-SA"/>
    </w:rPr>
  </w:style>
  <w:style w:type="paragraph" w:styleId="Lijstalinea">
    <w:name w:val="List Paragraph"/>
    <w:basedOn w:val="Standaard"/>
    <w:uiPriority w:val="34"/>
    <w:qFormat/>
    <w:rsid w:val="006B6EE1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B6E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B6E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paragraph" w:styleId="Koptekst">
    <w:name w:val="header"/>
    <w:basedOn w:val="Standaard"/>
    <w:link w:val="KoptekstChar"/>
    <w:uiPriority w:val="99"/>
    <w:unhideWhenUsed/>
    <w:rsid w:val="0062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6A09"/>
    <w:rPr>
      <w:rFonts w:ascii="Calibri" w:hAnsi="Calibri"/>
      <w:lang w:bidi="ar-SA"/>
    </w:rPr>
  </w:style>
  <w:style w:type="paragraph" w:styleId="Voettekst">
    <w:name w:val="footer"/>
    <w:basedOn w:val="Standaard"/>
    <w:link w:val="VoettekstChar"/>
    <w:uiPriority w:val="99"/>
    <w:unhideWhenUsed/>
    <w:rsid w:val="0062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6A09"/>
    <w:rPr>
      <w:rFonts w:ascii="Calibri" w:hAnsi="Calibri"/>
      <w:lang w:bidi="ar-SA"/>
    </w:rPr>
  </w:style>
  <w:style w:type="character" w:styleId="Hyperlink">
    <w:name w:val="Hyperlink"/>
    <w:basedOn w:val="Standaardalinea-lettertype"/>
    <w:uiPriority w:val="99"/>
    <w:unhideWhenUsed/>
    <w:rsid w:val="001726E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8B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toriteitpersoonsgegevens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de Vries</dc:creator>
  <cp:keywords/>
  <dc:description/>
  <cp:lastModifiedBy>Mirjam de Vries</cp:lastModifiedBy>
  <cp:revision>2</cp:revision>
  <dcterms:created xsi:type="dcterms:W3CDTF">2018-03-01T13:19:00Z</dcterms:created>
  <dcterms:modified xsi:type="dcterms:W3CDTF">2018-03-01T13:19:00Z</dcterms:modified>
</cp:coreProperties>
</file>