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64E8" w14:textId="44B55598" w:rsidR="006B6EE1" w:rsidRPr="00626A09" w:rsidRDefault="004601E6" w:rsidP="00626A09">
      <w:pPr>
        <w:pStyle w:val="Kop1"/>
        <w:jc w:val="center"/>
        <w:rPr>
          <w:b/>
          <w:bCs/>
        </w:rPr>
      </w:pPr>
      <w:bookmarkStart w:id="0" w:name="_Toc505069804"/>
      <w:r>
        <w:rPr>
          <w:b/>
          <w:bCs/>
        </w:rPr>
        <w:t>S</w:t>
      </w:r>
      <w:r w:rsidR="001726E6">
        <w:rPr>
          <w:b/>
          <w:bCs/>
        </w:rPr>
        <w:t>tappenplan</w:t>
      </w:r>
      <w:r w:rsidR="00F01FF0">
        <w:rPr>
          <w:b/>
          <w:bCs/>
        </w:rPr>
        <w:t xml:space="preserve">: wat te doen bij een </w:t>
      </w:r>
      <w:r w:rsidR="006B6EE1" w:rsidRPr="00626A09">
        <w:rPr>
          <w:b/>
          <w:bCs/>
        </w:rPr>
        <w:t>datalek</w:t>
      </w:r>
      <w:bookmarkEnd w:id="0"/>
      <w:r w:rsidR="00F01FF0">
        <w:rPr>
          <w:b/>
          <w:bCs/>
        </w:rPr>
        <w:t>?</w:t>
      </w:r>
    </w:p>
    <w:p w14:paraId="702600F4" w14:textId="77777777" w:rsidR="006B6EE1" w:rsidRDefault="006B6EE1" w:rsidP="006B6EE1">
      <w:pPr>
        <w:spacing w:after="0"/>
        <w:rPr>
          <w:rFonts w:ascii="Arial" w:hAnsi="Arial" w:cs="Arial"/>
          <w:b/>
        </w:rPr>
      </w:pPr>
    </w:p>
    <w:p w14:paraId="70A1A1A4" w14:textId="79E3BC58" w:rsidR="0081577B" w:rsidRDefault="0081577B" w:rsidP="006B6EE1">
      <w:pPr>
        <w:spacing w:after="0"/>
        <w:rPr>
          <w:rFonts w:ascii="Arial" w:hAnsi="Arial" w:cs="Arial"/>
          <w:bCs/>
        </w:rPr>
      </w:pPr>
      <w:r>
        <w:rPr>
          <w:rFonts w:ascii="Arial" w:hAnsi="Arial" w:cs="Arial"/>
          <w:bCs/>
        </w:rPr>
        <w:t>S</w:t>
      </w:r>
      <w:r w:rsidR="00F01FF0">
        <w:rPr>
          <w:rFonts w:ascii="Arial" w:hAnsi="Arial" w:cs="Arial"/>
          <w:bCs/>
        </w:rPr>
        <w:t>tappenplan v</w:t>
      </w:r>
      <w:r w:rsidR="001726E6">
        <w:rPr>
          <w:rFonts w:ascii="Arial" w:hAnsi="Arial" w:cs="Arial"/>
          <w:bCs/>
        </w:rPr>
        <w:t>an de Hersteld Hervormde g</w:t>
      </w:r>
      <w:r w:rsidR="00626A09">
        <w:rPr>
          <w:rFonts w:ascii="Arial" w:hAnsi="Arial" w:cs="Arial"/>
          <w:bCs/>
        </w:rPr>
        <w:t>e</w:t>
      </w:r>
      <w:r w:rsidR="006B6EE1" w:rsidRPr="00626A09">
        <w:rPr>
          <w:rFonts w:ascii="Arial" w:hAnsi="Arial" w:cs="Arial"/>
          <w:bCs/>
        </w:rPr>
        <w:t>meente (</w:t>
      </w:r>
      <w:r w:rsidR="00346825">
        <w:rPr>
          <w:rFonts w:ascii="Arial" w:hAnsi="Arial" w:cs="Arial"/>
          <w:bCs/>
          <w:highlight w:val="yellow"/>
        </w:rPr>
        <w:t>naam</w:t>
      </w:r>
      <w:r w:rsidR="00F01FF0">
        <w:rPr>
          <w:rFonts w:ascii="Arial" w:hAnsi="Arial" w:cs="Arial"/>
          <w:bCs/>
          <w:highlight w:val="yellow"/>
        </w:rPr>
        <w:t xml:space="preserve"> gemeente</w:t>
      </w:r>
      <w:r w:rsidR="006B6EE1" w:rsidRPr="00626A09">
        <w:rPr>
          <w:rFonts w:ascii="Arial" w:hAnsi="Arial" w:cs="Arial"/>
          <w:bCs/>
          <w:highlight w:val="yellow"/>
        </w:rPr>
        <w:t>)</w:t>
      </w:r>
      <w:r w:rsidR="006B6EE1" w:rsidRPr="00626A09">
        <w:rPr>
          <w:rFonts w:ascii="Arial" w:hAnsi="Arial" w:cs="Arial"/>
          <w:bCs/>
        </w:rPr>
        <w:t xml:space="preserve"> hoe </w:t>
      </w:r>
      <w:r>
        <w:rPr>
          <w:rFonts w:ascii="Arial" w:hAnsi="Arial" w:cs="Arial"/>
          <w:bCs/>
        </w:rPr>
        <w:t xml:space="preserve">te handelen bij het vermoeden van een </w:t>
      </w:r>
      <w:r w:rsidR="006B6EE1" w:rsidRPr="00626A09">
        <w:rPr>
          <w:rFonts w:ascii="Arial" w:hAnsi="Arial" w:cs="Arial"/>
          <w:bCs/>
        </w:rPr>
        <w:t>datalek</w:t>
      </w:r>
      <w:r>
        <w:rPr>
          <w:rFonts w:ascii="Arial" w:hAnsi="Arial" w:cs="Arial"/>
          <w:bCs/>
        </w:rPr>
        <w:t>.</w:t>
      </w:r>
    </w:p>
    <w:p w14:paraId="71F77090" w14:textId="77777777" w:rsidR="001726E6" w:rsidRPr="001726E6" w:rsidRDefault="001726E6" w:rsidP="001726E6">
      <w:pPr>
        <w:spacing w:after="0"/>
        <w:rPr>
          <w:rFonts w:ascii="Arial" w:hAnsi="Arial" w:cs="Arial"/>
          <w:i/>
          <w:iCs/>
          <w:sz w:val="21"/>
          <w:szCs w:val="21"/>
        </w:rPr>
      </w:pPr>
    </w:p>
    <w:p w14:paraId="3CA6366E" w14:textId="049D8EF5" w:rsidR="001726E6" w:rsidRPr="001726E6" w:rsidRDefault="001726E6" w:rsidP="001726E6">
      <w:pPr>
        <w:spacing w:after="0"/>
        <w:rPr>
          <w:rFonts w:ascii="Arial" w:hAnsi="Arial" w:cs="Arial"/>
          <w:b/>
          <w:bCs/>
          <w:sz w:val="21"/>
          <w:szCs w:val="21"/>
        </w:rPr>
      </w:pPr>
      <w:r w:rsidRPr="001726E6">
        <w:rPr>
          <w:rFonts w:ascii="Arial" w:hAnsi="Arial" w:cs="Arial"/>
          <w:b/>
          <w:bCs/>
          <w:sz w:val="21"/>
          <w:szCs w:val="21"/>
        </w:rPr>
        <w:t xml:space="preserve">Stap 1: </w:t>
      </w:r>
      <w:r w:rsidR="00CE1B5C">
        <w:rPr>
          <w:rFonts w:ascii="Arial" w:hAnsi="Arial" w:cs="Arial"/>
          <w:b/>
          <w:bCs/>
          <w:sz w:val="21"/>
          <w:szCs w:val="21"/>
        </w:rPr>
        <w:t xml:space="preserve">Bij het vermoeden van een </w:t>
      </w:r>
      <w:r w:rsidRPr="001726E6">
        <w:rPr>
          <w:rFonts w:ascii="Arial" w:hAnsi="Arial" w:cs="Arial"/>
          <w:b/>
          <w:bCs/>
          <w:sz w:val="21"/>
          <w:szCs w:val="21"/>
        </w:rPr>
        <w:t>datalek</w:t>
      </w:r>
      <w:r w:rsidR="00CE1B5C">
        <w:rPr>
          <w:rFonts w:ascii="Arial" w:hAnsi="Arial" w:cs="Arial"/>
          <w:b/>
          <w:bCs/>
          <w:sz w:val="21"/>
          <w:szCs w:val="21"/>
        </w:rPr>
        <w:t xml:space="preserve">: waarschuw </w:t>
      </w:r>
      <w:r w:rsidR="009E4B08">
        <w:rPr>
          <w:rFonts w:ascii="Arial" w:hAnsi="Arial" w:cs="Arial"/>
          <w:b/>
          <w:bCs/>
          <w:sz w:val="21"/>
          <w:szCs w:val="21"/>
        </w:rPr>
        <w:t xml:space="preserve">direct </w:t>
      </w:r>
      <w:r w:rsidR="00CE1B5C">
        <w:rPr>
          <w:rFonts w:ascii="Arial" w:hAnsi="Arial" w:cs="Arial"/>
          <w:b/>
          <w:bCs/>
          <w:sz w:val="21"/>
          <w:szCs w:val="21"/>
        </w:rPr>
        <w:t xml:space="preserve">de </w:t>
      </w:r>
      <w:r w:rsidR="00F01FF0">
        <w:rPr>
          <w:rFonts w:ascii="Arial" w:hAnsi="Arial" w:cs="Arial"/>
          <w:b/>
          <w:bCs/>
          <w:sz w:val="21"/>
          <w:szCs w:val="21"/>
        </w:rPr>
        <w:t>AVG-contactpersoon</w:t>
      </w:r>
    </w:p>
    <w:p w14:paraId="4F82E603" w14:textId="4CAF226B" w:rsidR="001726E6" w:rsidRPr="001726E6" w:rsidRDefault="001726E6" w:rsidP="001726E6">
      <w:pPr>
        <w:spacing w:after="0"/>
        <w:rPr>
          <w:rFonts w:ascii="Arial" w:hAnsi="Arial" w:cs="Arial"/>
          <w:sz w:val="21"/>
          <w:szCs w:val="21"/>
        </w:rPr>
      </w:pPr>
      <w:r>
        <w:rPr>
          <w:rFonts w:ascii="Arial" w:hAnsi="Arial" w:cs="Arial"/>
          <w:sz w:val="21"/>
          <w:szCs w:val="21"/>
        </w:rPr>
        <w:t xml:space="preserve">Als </w:t>
      </w:r>
      <w:r w:rsidR="00F01FF0">
        <w:rPr>
          <w:rFonts w:ascii="Arial" w:hAnsi="Arial" w:cs="Arial"/>
          <w:sz w:val="21"/>
          <w:szCs w:val="21"/>
        </w:rPr>
        <w:t xml:space="preserve">u </w:t>
      </w:r>
      <w:r w:rsidR="00F01FF0" w:rsidRPr="0081577B">
        <w:rPr>
          <w:rFonts w:ascii="Arial" w:hAnsi="Arial" w:cs="Arial"/>
          <w:i/>
          <w:iCs/>
          <w:sz w:val="21"/>
          <w:szCs w:val="21"/>
        </w:rPr>
        <w:t>vermoed</w:t>
      </w:r>
      <w:r w:rsidR="00F01FF0">
        <w:rPr>
          <w:rFonts w:ascii="Arial" w:hAnsi="Arial" w:cs="Arial"/>
          <w:sz w:val="21"/>
          <w:szCs w:val="21"/>
        </w:rPr>
        <w:t xml:space="preserve"> dat er sprake is van een datalek, neem dan </w:t>
      </w:r>
      <w:r w:rsidR="009E4B08">
        <w:rPr>
          <w:rFonts w:ascii="Arial" w:hAnsi="Arial" w:cs="Arial"/>
          <w:sz w:val="21"/>
          <w:szCs w:val="21"/>
        </w:rPr>
        <w:t xml:space="preserve">zo snel mogelijk </w:t>
      </w:r>
      <w:r w:rsidR="00F01FF0">
        <w:rPr>
          <w:rFonts w:ascii="Arial" w:hAnsi="Arial" w:cs="Arial"/>
          <w:sz w:val="21"/>
          <w:szCs w:val="21"/>
        </w:rPr>
        <w:t xml:space="preserve">contact op </w:t>
      </w:r>
      <w:r w:rsidRPr="001726E6">
        <w:rPr>
          <w:rFonts w:ascii="Arial" w:hAnsi="Arial" w:cs="Arial"/>
          <w:sz w:val="21"/>
          <w:szCs w:val="21"/>
        </w:rPr>
        <w:t>met de contactpersoon AVG</w:t>
      </w:r>
      <w:r w:rsidR="00CD1490">
        <w:rPr>
          <w:rFonts w:ascii="Arial" w:hAnsi="Arial" w:cs="Arial"/>
          <w:sz w:val="21"/>
          <w:szCs w:val="21"/>
        </w:rPr>
        <w:t xml:space="preserve"> binnen onze gemeente</w:t>
      </w:r>
      <w:r w:rsidRPr="001726E6">
        <w:rPr>
          <w:rFonts w:ascii="Arial" w:hAnsi="Arial" w:cs="Arial"/>
          <w:sz w:val="21"/>
          <w:szCs w:val="21"/>
        </w:rPr>
        <w:t xml:space="preserve"> (</w:t>
      </w:r>
      <w:r w:rsidRPr="001726E6">
        <w:rPr>
          <w:rFonts w:ascii="Arial" w:hAnsi="Arial" w:cs="Arial"/>
          <w:sz w:val="21"/>
          <w:szCs w:val="21"/>
          <w:highlight w:val="yellow"/>
        </w:rPr>
        <w:t>naam, email, telefoonnummer</w:t>
      </w:r>
      <w:r w:rsidRPr="001726E6">
        <w:rPr>
          <w:rFonts w:ascii="Arial" w:hAnsi="Arial" w:cs="Arial"/>
          <w:sz w:val="21"/>
          <w:szCs w:val="21"/>
        </w:rPr>
        <w:t>).</w:t>
      </w:r>
    </w:p>
    <w:p w14:paraId="6BBEE8F0" w14:textId="77777777" w:rsidR="001726E6" w:rsidRPr="001726E6" w:rsidRDefault="001726E6" w:rsidP="001726E6">
      <w:pPr>
        <w:spacing w:after="0"/>
        <w:rPr>
          <w:rFonts w:ascii="Arial" w:hAnsi="Arial" w:cs="Arial"/>
          <w:b/>
          <w:bCs/>
          <w:sz w:val="21"/>
          <w:szCs w:val="21"/>
        </w:rPr>
      </w:pPr>
    </w:p>
    <w:p w14:paraId="49BA4A3D" w14:textId="75C84B65" w:rsidR="0081577B" w:rsidRDefault="001726E6" w:rsidP="001726E6">
      <w:pPr>
        <w:spacing w:after="0"/>
        <w:rPr>
          <w:rFonts w:ascii="Arial" w:hAnsi="Arial" w:cs="Arial"/>
          <w:b/>
          <w:bCs/>
          <w:sz w:val="21"/>
          <w:szCs w:val="21"/>
        </w:rPr>
      </w:pPr>
      <w:r w:rsidRPr="001726E6">
        <w:rPr>
          <w:rFonts w:ascii="Arial" w:hAnsi="Arial" w:cs="Arial"/>
          <w:b/>
          <w:bCs/>
          <w:sz w:val="21"/>
          <w:szCs w:val="21"/>
        </w:rPr>
        <w:t>Stap 2</w:t>
      </w:r>
      <w:r w:rsidR="0081577B">
        <w:rPr>
          <w:rFonts w:ascii="Arial" w:hAnsi="Arial" w:cs="Arial"/>
          <w:b/>
          <w:bCs/>
          <w:sz w:val="21"/>
          <w:szCs w:val="21"/>
        </w:rPr>
        <w:t>: Contactpersoon beantwoord</w:t>
      </w:r>
      <w:r w:rsidR="009E4B08">
        <w:rPr>
          <w:rFonts w:ascii="Arial" w:hAnsi="Arial" w:cs="Arial"/>
          <w:b/>
          <w:bCs/>
          <w:sz w:val="21"/>
          <w:szCs w:val="21"/>
        </w:rPr>
        <w:t>t</w:t>
      </w:r>
      <w:r w:rsidR="0081577B">
        <w:rPr>
          <w:rFonts w:ascii="Arial" w:hAnsi="Arial" w:cs="Arial"/>
          <w:b/>
          <w:bCs/>
          <w:sz w:val="21"/>
          <w:szCs w:val="21"/>
        </w:rPr>
        <w:t xml:space="preserve"> de vraag: is er sprake van een datalek?</w:t>
      </w:r>
    </w:p>
    <w:p w14:paraId="7CA949EB" w14:textId="0F49FFEF" w:rsidR="0081577B" w:rsidRPr="0081577B" w:rsidRDefault="0081577B" w:rsidP="001726E6">
      <w:pPr>
        <w:spacing w:after="0"/>
        <w:rPr>
          <w:rFonts w:ascii="Arial" w:hAnsi="Arial" w:cs="Arial"/>
          <w:sz w:val="21"/>
          <w:szCs w:val="21"/>
        </w:rPr>
      </w:pPr>
      <w:r w:rsidRPr="0081577B">
        <w:rPr>
          <w:rFonts w:ascii="Arial" w:hAnsi="Arial" w:cs="Arial"/>
          <w:sz w:val="21"/>
          <w:szCs w:val="21"/>
        </w:rPr>
        <w:t>De eerste vraag die de contactpersoon moet beantwoorden is, of er inderdaad sprake is van een datalek.</w:t>
      </w:r>
      <w:r w:rsidR="00CE1B5C">
        <w:rPr>
          <w:rFonts w:ascii="Arial" w:hAnsi="Arial" w:cs="Arial"/>
          <w:sz w:val="21"/>
          <w:szCs w:val="21"/>
        </w:rPr>
        <w:t xml:space="preserve"> </w:t>
      </w:r>
      <w:r w:rsidRPr="0081577B">
        <w:rPr>
          <w:rFonts w:ascii="Arial" w:hAnsi="Arial" w:cs="Arial"/>
          <w:sz w:val="21"/>
          <w:szCs w:val="21"/>
        </w:rPr>
        <w:t>Daarvoor gelden drie criteria:</w:t>
      </w:r>
    </w:p>
    <w:p w14:paraId="13F122A1" w14:textId="77777777" w:rsidR="0081577B" w:rsidRPr="0081577B" w:rsidRDefault="0081577B" w:rsidP="0081577B">
      <w:pPr>
        <w:pStyle w:val="Lijstalinea"/>
        <w:numPr>
          <w:ilvl w:val="0"/>
          <w:numId w:val="3"/>
        </w:numPr>
        <w:spacing w:after="0"/>
        <w:rPr>
          <w:rFonts w:ascii="Arial" w:hAnsi="Arial" w:cs="Arial"/>
          <w:sz w:val="21"/>
          <w:szCs w:val="21"/>
        </w:rPr>
      </w:pPr>
      <w:r w:rsidRPr="0081577B">
        <w:rPr>
          <w:rFonts w:ascii="Arial" w:hAnsi="Arial" w:cs="Arial"/>
          <w:sz w:val="21"/>
          <w:szCs w:val="21"/>
        </w:rPr>
        <w:t>Gaat het om persoonsgegevens?</w:t>
      </w:r>
    </w:p>
    <w:p w14:paraId="0E9B6B57" w14:textId="0D1ADECD" w:rsidR="0081577B" w:rsidRPr="0081577B" w:rsidRDefault="0081577B" w:rsidP="0081577B">
      <w:pPr>
        <w:pStyle w:val="Lijstalinea"/>
        <w:numPr>
          <w:ilvl w:val="0"/>
          <w:numId w:val="3"/>
        </w:numPr>
        <w:spacing w:after="0"/>
        <w:rPr>
          <w:rFonts w:ascii="Arial" w:hAnsi="Arial" w:cs="Arial"/>
          <w:sz w:val="21"/>
          <w:szCs w:val="21"/>
        </w:rPr>
      </w:pPr>
      <w:r w:rsidRPr="0081577B">
        <w:rPr>
          <w:rFonts w:ascii="Arial" w:hAnsi="Arial" w:cs="Arial"/>
          <w:sz w:val="21"/>
          <w:szCs w:val="21"/>
        </w:rPr>
        <w:t>Zijn deze persoonsgegevens blootgesteld aan misbruik of verlies?</w:t>
      </w:r>
    </w:p>
    <w:p w14:paraId="15B881DC" w14:textId="105DC174" w:rsidR="0081577B" w:rsidRPr="0081577B" w:rsidRDefault="0081577B" w:rsidP="0081577B">
      <w:pPr>
        <w:pStyle w:val="Lijstalinea"/>
        <w:numPr>
          <w:ilvl w:val="0"/>
          <w:numId w:val="3"/>
        </w:numPr>
        <w:spacing w:after="0"/>
        <w:rPr>
          <w:rFonts w:ascii="Arial" w:hAnsi="Arial" w:cs="Arial"/>
          <w:sz w:val="21"/>
          <w:szCs w:val="21"/>
        </w:rPr>
      </w:pPr>
      <w:r w:rsidRPr="0081577B">
        <w:rPr>
          <w:rFonts w:ascii="Arial" w:hAnsi="Arial" w:cs="Arial"/>
          <w:sz w:val="21"/>
          <w:szCs w:val="21"/>
        </w:rPr>
        <w:t>Is deze blootstelling te wijten aan een inbreuk op de beveiliging?</w:t>
      </w:r>
    </w:p>
    <w:p w14:paraId="738F6887" w14:textId="2AF9C2A4" w:rsidR="0081577B" w:rsidRPr="0081577B" w:rsidRDefault="0081577B" w:rsidP="001726E6">
      <w:pPr>
        <w:spacing w:after="0"/>
        <w:rPr>
          <w:rFonts w:ascii="Arial" w:hAnsi="Arial" w:cs="Arial"/>
          <w:sz w:val="21"/>
          <w:szCs w:val="21"/>
        </w:rPr>
      </w:pPr>
      <w:r w:rsidRPr="0081577B">
        <w:rPr>
          <w:rFonts w:ascii="Arial" w:hAnsi="Arial" w:cs="Arial"/>
          <w:sz w:val="21"/>
          <w:szCs w:val="21"/>
        </w:rPr>
        <w:t xml:space="preserve">Als alle drie de vragen met ‘ja’ worden beantwoord, is </w:t>
      </w:r>
      <w:r w:rsidR="009E4B08">
        <w:rPr>
          <w:rFonts w:ascii="Arial" w:hAnsi="Arial" w:cs="Arial"/>
          <w:sz w:val="21"/>
          <w:szCs w:val="21"/>
        </w:rPr>
        <w:t xml:space="preserve">er </w:t>
      </w:r>
      <w:r w:rsidRPr="0081577B">
        <w:rPr>
          <w:rFonts w:ascii="Arial" w:hAnsi="Arial" w:cs="Arial"/>
          <w:sz w:val="21"/>
          <w:szCs w:val="21"/>
        </w:rPr>
        <w:t>sprake van een datalek.</w:t>
      </w:r>
    </w:p>
    <w:p w14:paraId="16710F0D" w14:textId="77777777" w:rsidR="0081577B" w:rsidRDefault="0081577B" w:rsidP="001726E6">
      <w:pPr>
        <w:spacing w:after="0"/>
        <w:rPr>
          <w:rFonts w:ascii="Arial" w:hAnsi="Arial" w:cs="Arial"/>
          <w:b/>
          <w:bCs/>
          <w:sz w:val="21"/>
          <w:szCs w:val="21"/>
        </w:rPr>
      </w:pPr>
    </w:p>
    <w:p w14:paraId="6452A627" w14:textId="04BCEB88" w:rsidR="0081577B" w:rsidRDefault="0081577B" w:rsidP="001726E6">
      <w:pPr>
        <w:spacing w:after="0"/>
        <w:rPr>
          <w:rFonts w:ascii="Arial" w:hAnsi="Arial" w:cs="Arial"/>
          <w:b/>
          <w:bCs/>
          <w:sz w:val="21"/>
          <w:szCs w:val="21"/>
        </w:rPr>
      </w:pPr>
      <w:r>
        <w:rPr>
          <w:rFonts w:ascii="Arial" w:hAnsi="Arial" w:cs="Arial"/>
          <w:b/>
          <w:bCs/>
          <w:sz w:val="21"/>
          <w:szCs w:val="21"/>
        </w:rPr>
        <w:t xml:space="preserve">Stap 3: Contactpersoon </w:t>
      </w:r>
      <w:r w:rsidR="00DC3C29">
        <w:rPr>
          <w:rFonts w:ascii="Arial" w:hAnsi="Arial" w:cs="Arial"/>
          <w:b/>
          <w:bCs/>
          <w:sz w:val="21"/>
          <w:szCs w:val="21"/>
        </w:rPr>
        <w:t>beperkt zo goed mogelijk de schade</w:t>
      </w:r>
      <w:r>
        <w:rPr>
          <w:rFonts w:ascii="Arial" w:hAnsi="Arial" w:cs="Arial"/>
          <w:b/>
          <w:bCs/>
          <w:sz w:val="21"/>
          <w:szCs w:val="21"/>
        </w:rPr>
        <w:t>.</w:t>
      </w:r>
    </w:p>
    <w:p w14:paraId="5F4DC981" w14:textId="04333BD8" w:rsidR="0081577B" w:rsidRPr="00DC3C29" w:rsidRDefault="00DC3C29" w:rsidP="001726E6">
      <w:pPr>
        <w:spacing w:after="0"/>
        <w:rPr>
          <w:rFonts w:ascii="Arial" w:hAnsi="Arial" w:cs="Arial"/>
          <w:sz w:val="21"/>
          <w:szCs w:val="21"/>
        </w:rPr>
      </w:pPr>
      <w:r w:rsidRPr="00DC3C29">
        <w:rPr>
          <w:rFonts w:ascii="Arial" w:hAnsi="Arial" w:cs="Arial"/>
          <w:sz w:val="21"/>
          <w:szCs w:val="21"/>
        </w:rPr>
        <w:t>Als er inderdaad persoonsgegevens zijn gelekt, is het van belang vast te stellen om welke gegevens het precies gaat en wie er toegang gehad hebben tot de gegevens.</w:t>
      </w:r>
    </w:p>
    <w:p w14:paraId="6ED34378" w14:textId="4241AE6B" w:rsidR="0081577B" w:rsidRPr="00DC3C29" w:rsidRDefault="00DC3C29" w:rsidP="001726E6">
      <w:pPr>
        <w:spacing w:after="0"/>
        <w:rPr>
          <w:rFonts w:ascii="Arial" w:hAnsi="Arial" w:cs="Arial"/>
          <w:sz w:val="21"/>
          <w:szCs w:val="21"/>
        </w:rPr>
      </w:pPr>
      <w:r w:rsidRPr="00DC3C29">
        <w:rPr>
          <w:rFonts w:ascii="Arial" w:hAnsi="Arial" w:cs="Arial"/>
          <w:sz w:val="21"/>
          <w:szCs w:val="21"/>
        </w:rPr>
        <w:t>De contactpersoon kijkt of het mogelijk is de datalek te beëindigen en de schade te beperken. Zo ja, dan moeten deze maatregelen onmiddellijk worden genomen.</w:t>
      </w:r>
    </w:p>
    <w:p w14:paraId="05590CA4" w14:textId="77777777" w:rsidR="0081577B" w:rsidRDefault="0081577B" w:rsidP="001726E6">
      <w:pPr>
        <w:spacing w:after="0"/>
        <w:rPr>
          <w:rFonts w:ascii="Arial" w:hAnsi="Arial" w:cs="Arial"/>
          <w:b/>
          <w:bCs/>
          <w:sz w:val="21"/>
          <w:szCs w:val="21"/>
        </w:rPr>
      </w:pPr>
    </w:p>
    <w:p w14:paraId="7571EE91" w14:textId="078BBCD1" w:rsidR="0081577B" w:rsidRDefault="00DC3C29" w:rsidP="001726E6">
      <w:pPr>
        <w:spacing w:after="0"/>
        <w:rPr>
          <w:rFonts w:ascii="Arial" w:hAnsi="Arial" w:cs="Arial"/>
          <w:b/>
          <w:bCs/>
          <w:sz w:val="21"/>
          <w:szCs w:val="21"/>
        </w:rPr>
      </w:pPr>
      <w:r>
        <w:rPr>
          <w:rFonts w:ascii="Arial" w:hAnsi="Arial" w:cs="Arial"/>
          <w:b/>
          <w:bCs/>
          <w:sz w:val="21"/>
          <w:szCs w:val="21"/>
        </w:rPr>
        <w:t>Stap 4: Contactpersoon be</w:t>
      </w:r>
      <w:r w:rsidR="000D7BA3">
        <w:rPr>
          <w:rFonts w:ascii="Arial" w:hAnsi="Arial" w:cs="Arial"/>
          <w:b/>
          <w:bCs/>
          <w:sz w:val="21"/>
          <w:szCs w:val="21"/>
        </w:rPr>
        <w:t xml:space="preserve">oordeelt </w:t>
      </w:r>
      <w:r>
        <w:rPr>
          <w:rFonts w:ascii="Arial" w:hAnsi="Arial" w:cs="Arial"/>
          <w:b/>
          <w:bCs/>
          <w:sz w:val="21"/>
          <w:szCs w:val="21"/>
        </w:rPr>
        <w:t xml:space="preserve">of </w:t>
      </w:r>
      <w:r w:rsidR="000D7BA3">
        <w:rPr>
          <w:rFonts w:ascii="Arial" w:hAnsi="Arial" w:cs="Arial"/>
          <w:b/>
          <w:bCs/>
          <w:sz w:val="21"/>
          <w:szCs w:val="21"/>
        </w:rPr>
        <w:t xml:space="preserve">het </w:t>
      </w:r>
      <w:r>
        <w:rPr>
          <w:rFonts w:ascii="Arial" w:hAnsi="Arial" w:cs="Arial"/>
          <w:b/>
          <w:bCs/>
          <w:sz w:val="21"/>
          <w:szCs w:val="21"/>
        </w:rPr>
        <w:t>datalek gemeld moet worden bij de Autoriteit Persoonsgegevens.</w:t>
      </w:r>
    </w:p>
    <w:p w14:paraId="018E6FFA" w14:textId="0DA86499" w:rsidR="000D7BA3" w:rsidRDefault="00DC3C29" w:rsidP="001726E6">
      <w:pPr>
        <w:spacing w:after="0"/>
        <w:rPr>
          <w:rFonts w:ascii="Arial" w:hAnsi="Arial" w:cs="Arial"/>
          <w:sz w:val="21"/>
          <w:szCs w:val="21"/>
        </w:rPr>
      </w:pPr>
      <w:r w:rsidRPr="000D7BA3">
        <w:rPr>
          <w:rFonts w:ascii="Arial" w:hAnsi="Arial" w:cs="Arial"/>
          <w:sz w:val="21"/>
          <w:szCs w:val="21"/>
        </w:rPr>
        <w:t>In principe moet elk datalek worden gemeld</w:t>
      </w:r>
      <w:r w:rsidR="009E4B08">
        <w:rPr>
          <w:rFonts w:ascii="Arial" w:hAnsi="Arial" w:cs="Arial"/>
          <w:sz w:val="21"/>
          <w:szCs w:val="21"/>
        </w:rPr>
        <w:t xml:space="preserve"> </w:t>
      </w:r>
      <w:r w:rsidRPr="000D7BA3">
        <w:rPr>
          <w:rFonts w:ascii="Arial" w:hAnsi="Arial" w:cs="Arial"/>
          <w:sz w:val="21"/>
          <w:szCs w:val="21"/>
        </w:rPr>
        <w:t>bij de toezichthouder in Nederland, de Autoriteit Persoonsgegevens. Een uitzondering is als het onwaarschijnlijk is dat er risico’s zijn voor de privacy van betrokkenen. Door die uitzondering hoeven</w:t>
      </w:r>
      <w:r w:rsidR="009E4B08">
        <w:rPr>
          <w:rFonts w:ascii="Arial" w:hAnsi="Arial" w:cs="Arial"/>
          <w:sz w:val="21"/>
          <w:szCs w:val="21"/>
        </w:rPr>
        <w:t xml:space="preserve"> </w:t>
      </w:r>
      <w:r w:rsidRPr="000D7BA3">
        <w:rPr>
          <w:rFonts w:ascii="Arial" w:hAnsi="Arial" w:cs="Arial"/>
          <w:sz w:val="21"/>
          <w:szCs w:val="21"/>
        </w:rPr>
        <w:t xml:space="preserve">onschuldige datalekken niet gemeld te worden. </w:t>
      </w:r>
    </w:p>
    <w:p w14:paraId="04135398" w14:textId="501F8758" w:rsidR="0081577B" w:rsidRPr="000D7BA3" w:rsidRDefault="00DC3C29" w:rsidP="001726E6">
      <w:pPr>
        <w:spacing w:after="0"/>
        <w:rPr>
          <w:rFonts w:ascii="Arial" w:hAnsi="Arial" w:cs="Arial"/>
          <w:sz w:val="21"/>
          <w:szCs w:val="21"/>
        </w:rPr>
      </w:pPr>
      <w:r w:rsidRPr="000D7BA3">
        <w:rPr>
          <w:rFonts w:ascii="Arial" w:hAnsi="Arial" w:cs="Arial"/>
          <w:sz w:val="21"/>
          <w:szCs w:val="21"/>
        </w:rPr>
        <w:t xml:space="preserve">De contactpersoon zal hiervan een inschatting moeten maken. </w:t>
      </w:r>
      <w:r w:rsidR="000D7BA3">
        <w:rPr>
          <w:rFonts w:ascii="Arial" w:hAnsi="Arial" w:cs="Arial"/>
          <w:sz w:val="21"/>
          <w:szCs w:val="21"/>
        </w:rPr>
        <w:t xml:space="preserve">Besluit hij dat het datalek meldingsplichtig is, dan moet het lek </w:t>
      </w:r>
      <w:r w:rsidR="000D7BA3" w:rsidRPr="000D7BA3">
        <w:rPr>
          <w:rFonts w:ascii="Arial" w:hAnsi="Arial" w:cs="Arial"/>
          <w:b/>
          <w:bCs/>
          <w:i/>
          <w:iCs/>
          <w:sz w:val="21"/>
          <w:szCs w:val="21"/>
        </w:rPr>
        <w:t>binnen 72 uur</w:t>
      </w:r>
      <w:r w:rsidR="000D7BA3">
        <w:rPr>
          <w:rFonts w:ascii="Arial" w:hAnsi="Arial" w:cs="Arial"/>
          <w:sz w:val="21"/>
          <w:szCs w:val="21"/>
        </w:rPr>
        <w:t xml:space="preserve"> </w:t>
      </w:r>
      <w:r w:rsidR="000D7BA3" w:rsidRPr="000D7BA3">
        <w:rPr>
          <w:rFonts w:ascii="Arial" w:hAnsi="Arial" w:cs="Arial"/>
          <w:b/>
          <w:bCs/>
          <w:i/>
          <w:iCs/>
          <w:sz w:val="21"/>
          <w:szCs w:val="21"/>
        </w:rPr>
        <w:t>na ontdekking</w:t>
      </w:r>
      <w:r w:rsidR="000D7BA3">
        <w:rPr>
          <w:rFonts w:ascii="Arial" w:hAnsi="Arial" w:cs="Arial"/>
          <w:sz w:val="21"/>
          <w:szCs w:val="21"/>
        </w:rPr>
        <w:t xml:space="preserve"> bij de Autoriteit Persoonsgegevens worden gemeld. De AP heeft daarvoor een </w:t>
      </w:r>
      <w:hyperlink r:id="rId7" w:history="1">
        <w:r w:rsidR="000D7BA3" w:rsidRPr="000D7BA3">
          <w:rPr>
            <w:rStyle w:val="Hyperlink"/>
            <w:rFonts w:ascii="Arial" w:hAnsi="Arial" w:cs="Arial"/>
            <w:sz w:val="21"/>
            <w:szCs w:val="21"/>
          </w:rPr>
          <w:t>speciaal meldformulier</w:t>
        </w:r>
      </w:hyperlink>
      <w:r w:rsidR="000D7BA3">
        <w:rPr>
          <w:rFonts w:ascii="Arial" w:hAnsi="Arial" w:cs="Arial"/>
          <w:sz w:val="21"/>
          <w:szCs w:val="21"/>
        </w:rPr>
        <w:t xml:space="preserve"> beschikbaar gesteld. U riskeert een boete als u een datalek niet meldt, terwijl dat wel had gemoeten.</w:t>
      </w:r>
    </w:p>
    <w:p w14:paraId="13690531" w14:textId="77777777" w:rsidR="006B6EE1" w:rsidRPr="00197E51" w:rsidRDefault="006B6EE1" w:rsidP="006B6EE1">
      <w:pPr>
        <w:spacing w:after="0"/>
        <w:rPr>
          <w:rFonts w:ascii="Arial" w:hAnsi="Arial" w:cs="Arial"/>
          <w:sz w:val="21"/>
          <w:szCs w:val="21"/>
          <w:u w:val="single"/>
        </w:rPr>
      </w:pPr>
    </w:p>
    <w:p w14:paraId="72A256A0" w14:textId="148CE340" w:rsidR="00626A09" w:rsidRPr="000D7BA3" w:rsidRDefault="000D7BA3" w:rsidP="006B6EE1">
      <w:pPr>
        <w:spacing w:after="0"/>
        <w:rPr>
          <w:rFonts w:ascii="Arial" w:hAnsi="Arial" w:cs="Arial"/>
          <w:b/>
          <w:bCs/>
          <w:sz w:val="21"/>
          <w:szCs w:val="21"/>
        </w:rPr>
      </w:pPr>
      <w:r w:rsidRPr="000D7BA3">
        <w:rPr>
          <w:rFonts w:ascii="Arial" w:hAnsi="Arial" w:cs="Arial"/>
          <w:b/>
          <w:bCs/>
          <w:sz w:val="21"/>
          <w:szCs w:val="21"/>
        </w:rPr>
        <w:t>Stap 5: Contactpersoon beoordeelt of het datalek gemeld moet worden bij de betrokkenen.</w:t>
      </w:r>
    </w:p>
    <w:p w14:paraId="7BF6DBCC" w14:textId="2E72A0B7" w:rsidR="000D7BA3" w:rsidRDefault="000D7BA3" w:rsidP="006B6EE1">
      <w:pPr>
        <w:spacing w:after="0"/>
        <w:rPr>
          <w:rFonts w:ascii="Arial" w:hAnsi="Arial" w:cs="Arial"/>
          <w:sz w:val="21"/>
          <w:szCs w:val="21"/>
        </w:rPr>
      </w:pPr>
      <w:r>
        <w:rPr>
          <w:rFonts w:ascii="Arial" w:hAnsi="Arial" w:cs="Arial"/>
          <w:sz w:val="21"/>
          <w:szCs w:val="21"/>
        </w:rPr>
        <w:t>Betrokkenen zijn de mensen over wie de persoonsgegevens gaan. Een datalek moet aan hen worden gemeld als het lek waarschijnlijk een groot risico voor hen oplevert. De melding aan de betrokkenen bevat dezelfde informatie als die aan de toezichthouder.</w:t>
      </w:r>
    </w:p>
    <w:p w14:paraId="58E227FE" w14:textId="77777777" w:rsidR="001726E6" w:rsidRPr="001726E6" w:rsidRDefault="001726E6" w:rsidP="001726E6">
      <w:pPr>
        <w:spacing w:after="0"/>
        <w:rPr>
          <w:rFonts w:ascii="Arial" w:hAnsi="Arial" w:cs="Arial"/>
          <w:b/>
          <w:sz w:val="21"/>
          <w:szCs w:val="21"/>
        </w:rPr>
      </w:pPr>
    </w:p>
    <w:p w14:paraId="77251C74" w14:textId="5D5C0E34" w:rsidR="001726E6" w:rsidRPr="001726E6" w:rsidRDefault="001726E6" w:rsidP="001726E6">
      <w:pPr>
        <w:spacing w:after="0"/>
        <w:rPr>
          <w:rFonts w:ascii="Arial" w:hAnsi="Arial" w:cs="Arial"/>
          <w:b/>
          <w:sz w:val="21"/>
          <w:szCs w:val="21"/>
        </w:rPr>
      </w:pPr>
      <w:r w:rsidRPr="001726E6">
        <w:rPr>
          <w:rFonts w:ascii="Arial" w:hAnsi="Arial" w:cs="Arial"/>
          <w:b/>
          <w:sz w:val="21"/>
          <w:szCs w:val="21"/>
        </w:rPr>
        <w:t xml:space="preserve">Stap </w:t>
      </w:r>
      <w:r w:rsidR="000D7BA3">
        <w:rPr>
          <w:rFonts w:ascii="Arial" w:hAnsi="Arial" w:cs="Arial"/>
          <w:b/>
          <w:sz w:val="21"/>
          <w:szCs w:val="21"/>
        </w:rPr>
        <w:t>6:</w:t>
      </w:r>
      <w:r w:rsidRPr="001726E6">
        <w:rPr>
          <w:rFonts w:ascii="Arial" w:hAnsi="Arial" w:cs="Arial"/>
          <w:b/>
          <w:sz w:val="21"/>
          <w:szCs w:val="21"/>
        </w:rPr>
        <w:t xml:space="preserve"> </w:t>
      </w:r>
      <w:r w:rsidR="000D7BA3">
        <w:rPr>
          <w:rFonts w:ascii="Arial" w:hAnsi="Arial" w:cs="Arial"/>
          <w:b/>
          <w:sz w:val="21"/>
          <w:szCs w:val="21"/>
        </w:rPr>
        <w:t xml:space="preserve">Contactpersoon registreert het datalek in </w:t>
      </w:r>
      <w:r w:rsidR="00CE1B5C">
        <w:rPr>
          <w:rFonts w:ascii="Arial" w:hAnsi="Arial" w:cs="Arial"/>
          <w:b/>
          <w:sz w:val="21"/>
          <w:szCs w:val="21"/>
        </w:rPr>
        <w:t xml:space="preserve">een register. </w:t>
      </w:r>
    </w:p>
    <w:p w14:paraId="38E51ADD" w14:textId="0FF481C4" w:rsidR="00CE1B5C" w:rsidRDefault="00CE1B5C" w:rsidP="001726E6">
      <w:pPr>
        <w:spacing w:after="0"/>
        <w:rPr>
          <w:rFonts w:ascii="Arial" w:hAnsi="Arial" w:cs="Arial"/>
          <w:bCs/>
          <w:sz w:val="21"/>
          <w:szCs w:val="21"/>
        </w:rPr>
      </w:pPr>
      <w:r>
        <w:rPr>
          <w:rFonts w:ascii="Arial" w:hAnsi="Arial" w:cs="Arial"/>
          <w:bCs/>
          <w:sz w:val="21"/>
          <w:szCs w:val="21"/>
        </w:rPr>
        <w:t>Elk datalek, ook die niet hoeven te worden gemeld, moet worden vastgelegd in een speciaal ‘datalekregister’. De volgende gegevens worden genoteerd:</w:t>
      </w:r>
    </w:p>
    <w:p w14:paraId="3222F719" w14:textId="112C77A7" w:rsidR="00CE1B5C" w:rsidRDefault="00CE1B5C" w:rsidP="00CE1B5C">
      <w:pPr>
        <w:pStyle w:val="Lijstalinea"/>
        <w:numPr>
          <w:ilvl w:val="0"/>
          <w:numId w:val="4"/>
        </w:numPr>
        <w:spacing w:after="0"/>
        <w:rPr>
          <w:rFonts w:ascii="Arial" w:hAnsi="Arial" w:cs="Arial"/>
          <w:bCs/>
          <w:sz w:val="21"/>
          <w:szCs w:val="21"/>
        </w:rPr>
      </w:pPr>
      <w:r>
        <w:rPr>
          <w:rFonts w:ascii="Arial" w:hAnsi="Arial" w:cs="Arial"/>
          <w:bCs/>
          <w:sz w:val="21"/>
          <w:szCs w:val="21"/>
        </w:rPr>
        <w:t>Wat er precies is gebeurd</w:t>
      </w:r>
      <w:r w:rsidR="00346825">
        <w:rPr>
          <w:rFonts w:ascii="Arial" w:hAnsi="Arial" w:cs="Arial"/>
          <w:bCs/>
          <w:sz w:val="21"/>
          <w:szCs w:val="21"/>
        </w:rPr>
        <w:t>.</w:t>
      </w:r>
    </w:p>
    <w:p w14:paraId="504FA206" w14:textId="1A07ADBA" w:rsidR="00346825" w:rsidRDefault="00CE1B5C" w:rsidP="00CE1B5C">
      <w:pPr>
        <w:pStyle w:val="Lijstalinea"/>
        <w:numPr>
          <w:ilvl w:val="0"/>
          <w:numId w:val="4"/>
        </w:numPr>
        <w:spacing w:after="0"/>
        <w:rPr>
          <w:rFonts w:ascii="Arial" w:hAnsi="Arial" w:cs="Arial"/>
          <w:bCs/>
          <w:sz w:val="21"/>
          <w:szCs w:val="21"/>
        </w:rPr>
      </w:pPr>
      <w:r w:rsidRPr="00346825">
        <w:rPr>
          <w:rFonts w:ascii="Arial" w:hAnsi="Arial" w:cs="Arial"/>
          <w:bCs/>
          <w:sz w:val="21"/>
          <w:szCs w:val="21"/>
        </w:rPr>
        <w:t>Welke gevolgen dit (vermoedelijk had) voor betrokken personen</w:t>
      </w:r>
      <w:r w:rsidR="00346825">
        <w:rPr>
          <w:rFonts w:ascii="Arial" w:hAnsi="Arial" w:cs="Arial"/>
          <w:bCs/>
          <w:sz w:val="21"/>
          <w:szCs w:val="21"/>
        </w:rPr>
        <w:t>.</w:t>
      </w:r>
    </w:p>
    <w:p w14:paraId="458C7C1D" w14:textId="33A0817A" w:rsidR="00CE1B5C" w:rsidRPr="00346825" w:rsidRDefault="00CE1B5C" w:rsidP="00CE1B5C">
      <w:pPr>
        <w:pStyle w:val="Lijstalinea"/>
        <w:numPr>
          <w:ilvl w:val="0"/>
          <w:numId w:val="4"/>
        </w:numPr>
        <w:spacing w:after="0"/>
        <w:rPr>
          <w:rFonts w:ascii="Arial" w:hAnsi="Arial" w:cs="Arial"/>
          <w:bCs/>
          <w:sz w:val="21"/>
          <w:szCs w:val="21"/>
        </w:rPr>
      </w:pPr>
      <w:r w:rsidRPr="00346825">
        <w:rPr>
          <w:rFonts w:ascii="Arial" w:hAnsi="Arial" w:cs="Arial"/>
          <w:bCs/>
          <w:sz w:val="21"/>
          <w:szCs w:val="21"/>
        </w:rPr>
        <w:t>Welke maatregelen zijn genomen om die gevolgen te stoppen of te beperken</w:t>
      </w:r>
      <w:r w:rsidR="00346825">
        <w:rPr>
          <w:rFonts w:ascii="Arial" w:hAnsi="Arial" w:cs="Arial"/>
          <w:bCs/>
          <w:sz w:val="21"/>
          <w:szCs w:val="21"/>
        </w:rPr>
        <w:t>.</w:t>
      </w:r>
    </w:p>
    <w:p w14:paraId="5C4325AA" w14:textId="6D252B43" w:rsidR="00CE1B5C" w:rsidRPr="00346825" w:rsidRDefault="00CE1B5C" w:rsidP="00CE1B5C">
      <w:pPr>
        <w:pStyle w:val="Lijstalinea"/>
        <w:numPr>
          <w:ilvl w:val="0"/>
          <w:numId w:val="4"/>
        </w:numPr>
        <w:spacing w:after="0"/>
        <w:rPr>
          <w:rFonts w:ascii="Arial" w:hAnsi="Arial" w:cs="Arial"/>
          <w:bCs/>
          <w:sz w:val="21"/>
          <w:szCs w:val="21"/>
        </w:rPr>
      </w:pPr>
      <w:r w:rsidRPr="009E4B08">
        <w:rPr>
          <w:rFonts w:ascii="Arial" w:hAnsi="Arial" w:cs="Arial"/>
          <w:bCs/>
          <w:sz w:val="21"/>
          <w:szCs w:val="21"/>
        </w:rPr>
        <w:t>Welke maatregelen zijn genomen om een datalek in de toekomst te voorkomen</w:t>
      </w:r>
      <w:r w:rsidR="00346825" w:rsidRPr="009E4B08">
        <w:rPr>
          <w:rFonts w:ascii="Arial" w:hAnsi="Arial" w:cs="Arial"/>
          <w:bCs/>
          <w:sz w:val="21"/>
          <w:szCs w:val="21"/>
        </w:rPr>
        <w:t>.</w:t>
      </w:r>
    </w:p>
    <w:sectPr w:rsidR="00CE1B5C" w:rsidRPr="003468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B0A89" w14:textId="77777777" w:rsidR="002B0FDD" w:rsidRDefault="002B0FDD" w:rsidP="00626A09">
      <w:pPr>
        <w:spacing w:after="0" w:line="240" w:lineRule="auto"/>
      </w:pPr>
      <w:r>
        <w:separator/>
      </w:r>
    </w:p>
  </w:endnote>
  <w:endnote w:type="continuationSeparator" w:id="0">
    <w:p w14:paraId="06DD2E86" w14:textId="77777777" w:rsidR="002B0FDD" w:rsidRDefault="002B0FDD" w:rsidP="0062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Kalinga"/>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1B5C8" w14:textId="77777777" w:rsidR="002B0FDD" w:rsidRDefault="002B0FDD" w:rsidP="00626A09">
      <w:pPr>
        <w:spacing w:after="0" w:line="240" w:lineRule="auto"/>
      </w:pPr>
      <w:r>
        <w:separator/>
      </w:r>
    </w:p>
  </w:footnote>
  <w:footnote w:type="continuationSeparator" w:id="0">
    <w:p w14:paraId="12BCC789" w14:textId="77777777" w:rsidR="002B0FDD" w:rsidRDefault="002B0FDD" w:rsidP="0062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2E22" w14:textId="77777777" w:rsidR="00626A09" w:rsidRDefault="00626A09">
    <w:pPr>
      <w:pStyle w:val="Koptekst"/>
    </w:pPr>
    <w:r>
      <w:rPr>
        <w:noProof/>
        <w:lang w:eastAsia="nl-NL" w:bidi="or-IN"/>
      </w:rPr>
      <w:drawing>
        <wp:anchor distT="0" distB="0" distL="114300" distR="114300" simplePos="0" relativeHeight="251659264" behindDoc="0" locked="0" layoutInCell="1" allowOverlap="1" wp14:anchorId="419BC73B" wp14:editId="1036F5D5">
          <wp:simplePos x="0" y="0"/>
          <wp:positionH relativeFrom="page">
            <wp:posOffset>-633730</wp:posOffset>
          </wp:positionH>
          <wp:positionV relativeFrom="paragraph">
            <wp:posOffset>-381635</wp:posOffset>
          </wp:positionV>
          <wp:extent cx="10534650" cy="1343025"/>
          <wp:effectExtent l="0" t="0" r="0" b="9525"/>
          <wp:wrapThrough wrapText="bothSides">
            <wp:wrapPolygon edited="0">
              <wp:start x="0" y="0"/>
              <wp:lineTo x="0" y="21447"/>
              <wp:lineTo x="21561" y="21447"/>
              <wp:lineTo x="2156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96FD7"/>
    <w:multiLevelType w:val="hybridMultilevel"/>
    <w:tmpl w:val="BE2EA1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1D6716"/>
    <w:multiLevelType w:val="hybridMultilevel"/>
    <w:tmpl w:val="C7CC5B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C0042D"/>
    <w:multiLevelType w:val="hybridMultilevel"/>
    <w:tmpl w:val="A330FC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4A81BC3"/>
    <w:multiLevelType w:val="hybridMultilevel"/>
    <w:tmpl w:val="7E2604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E1"/>
    <w:rsid w:val="000D7BA3"/>
    <w:rsid w:val="001726E6"/>
    <w:rsid w:val="00284F88"/>
    <w:rsid w:val="002B0FDD"/>
    <w:rsid w:val="00346825"/>
    <w:rsid w:val="0042161F"/>
    <w:rsid w:val="004508B9"/>
    <w:rsid w:val="004601E6"/>
    <w:rsid w:val="004E532C"/>
    <w:rsid w:val="00544F44"/>
    <w:rsid w:val="00626A09"/>
    <w:rsid w:val="006B6EE1"/>
    <w:rsid w:val="006E58F1"/>
    <w:rsid w:val="007047CD"/>
    <w:rsid w:val="007421CE"/>
    <w:rsid w:val="0081577B"/>
    <w:rsid w:val="00860FB1"/>
    <w:rsid w:val="009D1654"/>
    <w:rsid w:val="009E4B08"/>
    <w:rsid w:val="00BD3BB9"/>
    <w:rsid w:val="00C63104"/>
    <w:rsid w:val="00CD1490"/>
    <w:rsid w:val="00CE1B5C"/>
    <w:rsid w:val="00DC3C29"/>
    <w:rsid w:val="00F01FF0"/>
  </w:rsids>
  <m:mathPr>
    <m:mathFont m:val="Cambria Math"/>
    <m:brkBin m:val="before"/>
    <m:brkBinSub m:val="--"/>
    <m:smallFrac m:val="0"/>
    <m:dispDef/>
    <m:lMargin m:val="0"/>
    <m:rMargin m:val="0"/>
    <m:defJc m:val="centerGroup"/>
    <m:wrapIndent m:val="1440"/>
    <m:intLim m:val="subSup"/>
    <m:naryLim m:val="undOvr"/>
  </m:mathPr>
  <w:themeFontLang w:val="nl-NL"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BA24"/>
  <w15:chartTrackingRefBased/>
  <w15:docId w15:val="{DAB6DE1A-5688-40F0-9665-216694C8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o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6EE1"/>
    <w:rPr>
      <w:rFonts w:ascii="Calibri" w:hAnsi="Calibri"/>
      <w:lang w:bidi="ar-SA"/>
    </w:rPr>
  </w:style>
  <w:style w:type="paragraph" w:styleId="Kop1">
    <w:name w:val="heading 1"/>
    <w:basedOn w:val="Kop2"/>
    <w:next w:val="Standaard"/>
    <w:link w:val="Kop1Char"/>
    <w:uiPriority w:val="9"/>
    <w:qFormat/>
    <w:rsid w:val="006B6EE1"/>
    <w:pPr>
      <w:outlineLvl w:val="0"/>
    </w:pPr>
    <w:rPr>
      <w:rFonts w:ascii="Arial" w:hAnsi="Arial" w:cs="Arial"/>
      <w:color w:val="auto"/>
    </w:rPr>
  </w:style>
  <w:style w:type="paragraph" w:styleId="Kop2">
    <w:name w:val="heading 2"/>
    <w:basedOn w:val="Standaard"/>
    <w:next w:val="Standaard"/>
    <w:link w:val="Kop2Char"/>
    <w:uiPriority w:val="9"/>
    <w:semiHidden/>
    <w:unhideWhenUsed/>
    <w:qFormat/>
    <w:rsid w:val="006B6E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6EE1"/>
    <w:rPr>
      <w:rFonts w:ascii="Arial" w:eastAsiaTheme="majorEastAsia" w:hAnsi="Arial" w:cs="Arial"/>
      <w:sz w:val="26"/>
      <w:szCs w:val="26"/>
      <w:lang w:bidi="ar-SA"/>
    </w:rPr>
  </w:style>
  <w:style w:type="paragraph" w:styleId="Lijstalinea">
    <w:name w:val="List Paragraph"/>
    <w:basedOn w:val="Standaard"/>
    <w:uiPriority w:val="34"/>
    <w:qFormat/>
    <w:rsid w:val="006B6EE1"/>
    <w:pPr>
      <w:ind w:left="720"/>
      <w:contextualSpacing/>
    </w:pPr>
  </w:style>
  <w:style w:type="paragraph" w:styleId="Normaalweb">
    <w:name w:val="Normal (Web)"/>
    <w:basedOn w:val="Standaard"/>
    <w:uiPriority w:val="99"/>
    <w:unhideWhenUsed/>
    <w:rsid w:val="006B6EE1"/>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customStyle="1" w:styleId="Kop2Char">
    <w:name w:val="Kop 2 Char"/>
    <w:basedOn w:val="Standaardalinea-lettertype"/>
    <w:link w:val="Kop2"/>
    <w:uiPriority w:val="9"/>
    <w:semiHidden/>
    <w:rsid w:val="006B6EE1"/>
    <w:rPr>
      <w:rFonts w:asciiTheme="majorHAnsi" w:eastAsiaTheme="majorEastAsia" w:hAnsiTheme="majorHAnsi" w:cstheme="majorBidi"/>
      <w:color w:val="2E74B5" w:themeColor="accent1" w:themeShade="BF"/>
      <w:sz w:val="26"/>
      <w:szCs w:val="26"/>
      <w:lang w:bidi="ar-SA"/>
    </w:rPr>
  </w:style>
  <w:style w:type="paragraph" w:styleId="Koptekst">
    <w:name w:val="header"/>
    <w:basedOn w:val="Standaard"/>
    <w:link w:val="KoptekstChar"/>
    <w:uiPriority w:val="99"/>
    <w:unhideWhenUsed/>
    <w:rsid w:val="00626A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6A09"/>
    <w:rPr>
      <w:rFonts w:ascii="Calibri" w:hAnsi="Calibri"/>
      <w:lang w:bidi="ar-SA"/>
    </w:rPr>
  </w:style>
  <w:style w:type="paragraph" w:styleId="Voettekst">
    <w:name w:val="footer"/>
    <w:basedOn w:val="Standaard"/>
    <w:link w:val="VoettekstChar"/>
    <w:uiPriority w:val="99"/>
    <w:unhideWhenUsed/>
    <w:rsid w:val="00626A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6A09"/>
    <w:rPr>
      <w:rFonts w:ascii="Calibri" w:hAnsi="Calibri"/>
      <w:lang w:bidi="ar-SA"/>
    </w:rPr>
  </w:style>
  <w:style w:type="character" w:styleId="Hyperlink">
    <w:name w:val="Hyperlink"/>
    <w:basedOn w:val="Standaardalinea-lettertype"/>
    <w:uiPriority w:val="99"/>
    <w:unhideWhenUsed/>
    <w:rsid w:val="001726E6"/>
    <w:rPr>
      <w:color w:val="0563C1" w:themeColor="hyperlink"/>
      <w:u w:val="single"/>
    </w:rPr>
  </w:style>
  <w:style w:type="paragraph" w:styleId="Ballontekst">
    <w:name w:val="Balloon Text"/>
    <w:basedOn w:val="Standaard"/>
    <w:link w:val="BallontekstChar"/>
    <w:uiPriority w:val="99"/>
    <w:semiHidden/>
    <w:unhideWhenUsed/>
    <w:rsid w:val="004508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08B9"/>
    <w:rPr>
      <w:rFonts w:ascii="Segoe UI" w:hAnsi="Segoe UI" w:cs="Segoe UI"/>
      <w:sz w:val="18"/>
      <w:szCs w:val="18"/>
      <w:lang w:bidi="ar-SA"/>
    </w:rPr>
  </w:style>
  <w:style w:type="character" w:styleId="Onopgelostemelding">
    <w:name w:val="Unresolved Mention"/>
    <w:basedOn w:val="Standaardalinea-lettertype"/>
    <w:uiPriority w:val="99"/>
    <w:semiHidden/>
    <w:unhideWhenUsed/>
    <w:rsid w:val="000D7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talekken.autoriteitpersoonsgegevens.nl/melding/aanmake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440</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de Vries</dc:creator>
  <cp:keywords/>
  <dc:description/>
  <cp:lastModifiedBy>Wolleswinkel</cp:lastModifiedBy>
  <cp:revision>7</cp:revision>
  <dcterms:created xsi:type="dcterms:W3CDTF">2020-03-05T12:34:00Z</dcterms:created>
  <dcterms:modified xsi:type="dcterms:W3CDTF">2020-04-15T09:21:00Z</dcterms:modified>
</cp:coreProperties>
</file>