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AD" w:rsidRPr="00F50E5E" w:rsidRDefault="00D20D57" w:rsidP="00F50E5E">
      <w:pPr>
        <w:jc w:val="center"/>
        <w:rPr>
          <w:color w:val="1F4E79" w:themeColor="accent1" w:themeShade="80"/>
          <w:sz w:val="28"/>
          <w:szCs w:val="28"/>
        </w:rPr>
      </w:pPr>
      <w:r w:rsidRPr="00F50E5E">
        <w:rPr>
          <w:color w:val="1F4E79" w:themeColor="accent1" w:themeShade="80"/>
          <w:sz w:val="28"/>
          <w:szCs w:val="28"/>
        </w:rPr>
        <w:t>Voorbeeldtek</w:t>
      </w:r>
      <w:r w:rsidR="00921302" w:rsidRPr="00F50E5E">
        <w:rPr>
          <w:color w:val="1F4E79" w:themeColor="accent1" w:themeShade="80"/>
          <w:sz w:val="28"/>
          <w:szCs w:val="28"/>
        </w:rPr>
        <w:t>st kerkbode</w:t>
      </w:r>
      <w:r w:rsidR="00E47BAD" w:rsidRPr="00F50E5E">
        <w:rPr>
          <w:color w:val="1F4E79" w:themeColor="accent1" w:themeShade="80"/>
          <w:sz w:val="28"/>
          <w:szCs w:val="28"/>
        </w:rPr>
        <w:t>bericht</w:t>
      </w:r>
    </w:p>
    <w:p w:rsidR="00E47BAD" w:rsidRPr="00F50E5E" w:rsidRDefault="00E47BAD" w:rsidP="00E47BAD">
      <w:pPr>
        <w:rPr>
          <w:color w:val="1F4E79" w:themeColor="accent1" w:themeShade="80"/>
        </w:rPr>
      </w:pPr>
    </w:p>
    <w:p w:rsidR="00921302" w:rsidRPr="00F50E5E" w:rsidRDefault="00921302" w:rsidP="00E47BAD">
      <w:pPr>
        <w:rPr>
          <w:b/>
          <w:bCs/>
          <w:color w:val="1F4E79" w:themeColor="accent1" w:themeShade="80"/>
        </w:rPr>
      </w:pPr>
      <w:r w:rsidRPr="00F50E5E">
        <w:rPr>
          <w:b/>
          <w:bCs/>
          <w:color w:val="1F4E79" w:themeColor="accent1" w:themeShade="80"/>
        </w:rPr>
        <w:t xml:space="preserve">Collecte fonds welzijnsvoorzieningen – D.V. zondag 1 juli </w:t>
      </w:r>
    </w:p>
    <w:p w:rsidR="00E47BAD" w:rsidRPr="00F50E5E" w:rsidRDefault="00E47BAD" w:rsidP="00E47BAD">
      <w:pPr>
        <w:rPr>
          <w:rFonts w:ascii="Calibri" w:hAnsi="Calibri" w:cs="Calibri"/>
          <w:color w:val="1F4E79" w:themeColor="accent1" w:themeShade="80"/>
        </w:rPr>
      </w:pPr>
      <w:r w:rsidRPr="00F50E5E">
        <w:rPr>
          <w:rFonts w:ascii="Calibri" w:hAnsi="Calibri" w:cs="Calibri"/>
          <w:color w:val="1F4E79" w:themeColor="accent1" w:themeShade="80"/>
        </w:rPr>
        <w:t xml:space="preserve">Huiselijk geweld is iets wat helaas regelmatig voorkomt. Jaarlijks zijn 120.000 kinderen (tussen 0-17 jaar) slachtoffer van kindermishandeling. Wat te doen in zo’n situatie? </w:t>
      </w:r>
      <w:r w:rsidR="00921302" w:rsidRPr="00F50E5E">
        <w:rPr>
          <w:rFonts w:ascii="Calibri" w:hAnsi="Calibri" w:cs="Calibri"/>
          <w:color w:val="1F4E79" w:themeColor="accent1" w:themeShade="80"/>
        </w:rPr>
        <w:t xml:space="preserve">Stelt u/jij </w:t>
      </w:r>
      <w:r w:rsidRPr="00F50E5E">
        <w:rPr>
          <w:rFonts w:ascii="Calibri" w:hAnsi="Calibri" w:cs="Calibri"/>
          <w:color w:val="1F4E79" w:themeColor="accent1" w:themeShade="80"/>
        </w:rPr>
        <w:t xml:space="preserve">eens voor dat desbetreffende over 10 jaar bij u komt en u vraagt waarom u niets gedaan hebt terwijl u </w:t>
      </w:r>
      <w:r w:rsidR="00921302" w:rsidRPr="00F50E5E">
        <w:rPr>
          <w:rFonts w:ascii="Calibri" w:hAnsi="Calibri" w:cs="Calibri"/>
          <w:color w:val="1F4E79" w:themeColor="accent1" w:themeShade="80"/>
        </w:rPr>
        <w:t>ervan</w:t>
      </w:r>
      <w:r w:rsidRPr="00F50E5E">
        <w:rPr>
          <w:rFonts w:ascii="Calibri" w:hAnsi="Calibri" w:cs="Calibri"/>
          <w:color w:val="1F4E79" w:themeColor="accent1" w:themeShade="80"/>
        </w:rPr>
        <w:t xml:space="preserve"> af wist. De generale diaconale commissie steunt daarom een project waarbij hulpvragers, familieleden, docenten, ambtsdragers, </w:t>
      </w:r>
      <w:r w:rsidR="00921302" w:rsidRPr="00F50E5E">
        <w:rPr>
          <w:rFonts w:ascii="Calibri" w:hAnsi="Calibri" w:cs="Calibri"/>
          <w:color w:val="1F4E79" w:themeColor="accent1" w:themeShade="80"/>
        </w:rPr>
        <w:t xml:space="preserve"> gemeenteleden en </w:t>
      </w:r>
      <w:r w:rsidRPr="00F50E5E">
        <w:rPr>
          <w:rFonts w:ascii="Calibri" w:hAnsi="Calibri" w:cs="Calibri"/>
          <w:color w:val="1F4E79" w:themeColor="accent1" w:themeShade="80"/>
        </w:rPr>
        <w:t xml:space="preserve">jeugdwerkers advies kunnen vragen aan een christelijke hulpverlener. </w:t>
      </w:r>
    </w:p>
    <w:p w:rsidR="00E47BAD" w:rsidRPr="00F50E5E" w:rsidRDefault="00E47BAD" w:rsidP="00921302">
      <w:pPr>
        <w:rPr>
          <w:rFonts w:ascii="Calibri" w:hAnsi="Calibri" w:cs="Calibri"/>
          <w:color w:val="1F4E79" w:themeColor="accent1" w:themeShade="80"/>
        </w:rPr>
      </w:pPr>
      <w:r w:rsidRPr="00F50E5E">
        <w:rPr>
          <w:rFonts w:ascii="Calibri" w:hAnsi="Calibri" w:cs="Calibri"/>
          <w:color w:val="1F4E79" w:themeColor="accent1" w:themeShade="80"/>
        </w:rPr>
        <w:t xml:space="preserve">Naast het project huiselijk geweld organiseert de generale diaconale commissie jaarlijks een bijeenkomst </w:t>
      </w:r>
      <w:r w:rsidR="00921302" w:rsidRPr="00F50E5E">
        <w:rPr>
          <w:rFonts w:ascii="Calibri" w:hAnsi="Calibri" w:cs="Calibri"/>
          <w:color w:val="1F4E79" w:themeColor="accent1" w:themeShade="80"/>
        </w:rPr>
        <w:t xml:space="preserve">voor (aspirant) pleegouders en bieden de commissie (in samenwerking met De Vluchtheuvel) gastopvang aan. Dit is bedoeld voor jongeren die een time-out nodig hebben, bijvoorbeeld omdat ouders overbelast zijn of omdat tijdelijke overbrugging naar andere hulp nodig is. </w:t>
      </w:r>
    </w:p>
    <w:p w:rsidR="00921302" w:rsidRPr="00F50E5E" w:rsidRDefault="00921302" w:rsidP="00921302">
      <w:pPr>
        <w:spacing w:after="0" w:line="240" w:lineRule="auto"/>
        <w:rPr>
          <w:rFonts w:ascii="Calibri" w:hAnsi="Calibri" w:cs="Calibri"/>
          <w:color w:val="1F4E79" w:themeColor="accent1" w:themeShade="80"/>
        </w:rPr>
      </w:pPr>
      <w:r w:rsidRPr="00F50E5E">
        <w:rPr>
          <w:rFonts w:ascii="Calibri" w:hAnsi="Calibri" w:cs="Calibri"/>
          <w:color w:val="1F4E79" w:themeColor="accent1" w:themeShade="80"/>
        </w:rPr>
        <w:t xml:space="preserve">D.V. zondag </w:t>
      </w:r>
      <w:r w:rsidR="00936B78" w:rsidRPr="00F50E5E">
        <w:rPr>
          <w:rFonts w:ascii="Calibri" w:hAnsi="Calibri" w:cs="Calibri"/>
          <w:color w:val="1F4E79" w:themeColor="accent1" w:themeShade="80"/>
        </w:rPr>
        <w:t>1</w:t>
      </w:r>
      <w:r w:rsidRPr="00F50E5E">
        <w:rPr>
          <w:rFonts w:ascii="Calibri" w:hAnsi="Calibri" w:cs="Calibri"/>
          <w:color w:val="1F4E79" w:themeColor="accent1" w:themeShade="80"/>
        </w:rPr>
        <w:t xml:space="preserve"> juli  zal er een diaconale collecte worden gehouden met als bestemming </w:t>
      </w:r>
    </w:p>
    <w:p w:rsidR="00921302" w:rsidRPr="00F50E5E" w:rsidRDefault="00921302" w:rsidP="00921302">
      <w:pPr>
        <w:rPr>
          <w:rFonts w:ascii="Calibri" w:hAnsi="Calibri" w:cs="Calibri"/>
          <w:color w:val="1F4E79" w:themeColor="accent1" w:themeShade="80"/>
        </w:rPr>
      </w:pPr>
      <w:r w:rsidRPr="00F50E5E">
        <w:rPr>
          <w:rFonts w:ascii="Calibri" w:hAnsi="Calibri" w:cs="Calibri"/>
          <w:color w:val="1F4E79" w:themeColor="accent1" w:themeShade="80"/>
        </w:rPr>
        <w:t xml:space="preserve">“Welzijnsvoorzieningen”. Opbrengsten van deze collecte worden onder andere </w:t>
      </w:r>
      <w:r w:rsidR="00936B78" w:rsidRPr="00F50E5E">
        <w:rPr>
          <w:rFonts w:ascii="Calibri" w:hAnsi="Calibri" w:cs="Calibri"/>
          <w:color w:val="1F4E79" w:themeColor="accent1" w:themeShade="80"/>
        </w:rPr>
        <w:t>besteed aan</w:t>
      </w:r>
      <w:r w:rsidRPr="00F50E5E">
        <w:rPr>
          <w:rFonts w:ascii="Calibri" w:hAnsi="Calibri" w:cs="Calibri"/>
          <w:color w:val="1F4E79" w:themeColor="accent1" w:themeShade="80"/>
        </w:rPr>
        <w:t xml:space="preserve"> bovenstaande initiatieven. Voor meer informatie zie ook </w:t>
      </w:r>
      <w:hyperlink r:id="rId4" w:history="1">
        <w:r w:rsidRPr="00F50E5E">
          <w:rPr>
            <w:rStyle w:val="Hyperlink"/>
            <w:rFonts w:ascii="Calibri" w:hAnsi="Calibri" w:cs="Calibri"/>
            <w:color w:val="1F4E79" w:themeColor="accent1" w:themeShade="80"/>
          </w:rPr>
          <w:t>www.hersteldhervormdekerk.nl/diaconaat</w:t>
        </w:r>
      </w:hyperlink>
      <w:r w:rsidRPr="00F50E5E">
        <w:rPr>
          <w:rFonts w:ascii="Calibri" w:hAnsi="Calibri" w:cs="Calibri"/>
          <w:color w:val="1F4E79" w:themeColor="accent1" w:themeShade="80"/>
        </w:rPr>
        <w:t>. Wij bevelen deze collecte van harte bij u aan!</w:t>
      </w:r>
    </w:p>
    <w:p w:rsidR="00921302" w:rsidRPr="00F50E5E" w:rsidRDefault="00921302" w:rsidP="00921302">
      <w:pPr>
        <w:rPr>
          <w:rFonts w:ascii="Calibri" w:hAnsi="Calibri" w:cs="Calibri"/>
          <w:color w:val="1F4E79" w:themeColor="accent1" w:themeShade="80"/>
        </w:rPr>
      </w:pPr>
      <w:r w:rsidRPr="00F50E5E">
        <w:rPr>
          <w:rFonts w:ascii="Calibri" w:hAnsi="Calibri" w:cs="Calibri"/>
          <w:color w:val="1F4E79" w:themeColor="accent1" w:themeShade="80"/>
        </w:rPr>
        <w:br/>
      </w:r>
      <w:bookmarkStart w:id="0" w:name="_GoBack"/>
      <w:bookmarkEnd w:id="0"/>
    </w:p>
    <w:sectPr w:rsidR="00921302" w:rsidRPr="00F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57"/>
    <w:rsid w:val="003F4184"/>
    <w:rsid w:val="00921302"/>
    <w:rsid w:val="00936B78"/>
    <w:rsid w:val="00CA6DDB"/>
    <w:rsid w:val="00D20D57"/>
    <w:rsid w:val="00E47BAD"/>
    <w:rsid w:val="00F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5B01-4C96-4B1D-90C0-600EC48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Sendny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130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steldhervormdekerk.nl/diaconaa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Vries</dc:creator>
  <cp:keywords/>
  <dc:description/>
  <cp:lastModifiedBy>Mirjam de Vries</cp:lastModifiedBy>
  <cp:revision>2</cp:revision>
  <dcterms:created xsi:type="dcterms:W3CDTF">2018-05-28T07:45:00Z</dcterms:created>
  <dcterms:modified xsi:type="dcterms:W3CDTF">2018-05-28T07:45:00Z</dcterms:modified>
</cp:coreProperties>
</file>