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5DA2" w14:textId="77777777" w:rsidR="0095595A" w:rsidRPr="0095595A" w:rsidRDefault="0095595A" w:rsidP="0095595A">
      <w:pPr>
        <w:spacing w:after="0" w:line="240" w:lineRule="auto"/>
        <w:rPr>
          <w:rFonts w:ascii="Calibri" w:eastAsia="Times New Roman" w:hAnsi="Calibri" w:cs="Times New Roman"/>
          <w:b/>
          <w:color w:val="000000"/>
          <w:sz w:val="32"/>
          <w:lang w:eastAsia="nl-NL"/>
        </w:rPr>
      </w:pPr>
      <w:r w:rsidRPr="0095595A">
        <w:rPr>
          <w:rFonts w:ascii="Calibri" w:eastAsia="Times New Roman" w:hAnsi="Calibri" w:cs="Times New Roman"/>
          <w:b/>
          <w:color w:val="000000"/>
          <w:sz w:val="32"/>
          <w:lang w:eastAsia="nl-NL"/>
        </w:rPr>
        <w:t>Dienen als organist</w:t>
      </w:r>
    </w:p>
    <w:p w14:paraId="1A1E1740" w14:textId="77777777" w:rsidR="0095595A" w:rsidRPr="0095595A" w:rsidRDefault="0095595A" w:rsidP="0095595A">
      <w:pPr>
        <w:spacing w:after="0" w:line="240" w:lineRule="auto"/>
        <w:rPr>
          <w:rFonts w:ascii="Calibri" w:eastAsia="Times New Roman" w:hAnsi="Calibri" w:cs="Times New Roman"/>
          <w:i/>
          <w:color w:val="000000"/>
          <w:sz w:val="28"/>
          <w:lang w:eastAsia="nl-NL"/>
        </w:rPr>
      </w:pPr>
      <w:r w:rsidRPr="0095595A">
        <w:rPr>
          <w:rFonts w:ascii="Calibri" w:eastAsia="Times New Roman" w:hAnsi="Calibri" w:cs="Times New Roman"/>
          <w:i/>
          <w:color w:val="000000"/>
          <w:sz w:val="28"/>
          <w:lang w:eastAsia="nl-NL"/>
        </w:rPr>
        <w:t>“Bij vrome muziek is God altijd aanwezig met Zijn genade”</w:t>
      </w:r>
    </w:p>
    <w:p w14:paraId="0F6EAE6C" w14:textId="77777777" w:rsidR="0095595A" w:rsidRDefault="0095595A" w:rsidP="0095595A">
      <w:pPr>
        <w:spacing w:after="0" w:line="240" w:lineRule="auto"/>
        <w:rPr>
          <w:rFonts w:ascii="Calibri" w:eastAsia="Times New Roman" w:hAnsi="Calibri" w:cs="Times New Roman"/>
          <w:color w:val="000000"/>
          <w:lang w:eastAsia="nl-NL"/>
        </w:rPr>
      </w:pPr>
    </w:p>
    <w:p w14:paraId="2426133E" w14:textId="7A481D64" w:rsidR="0095595A" w:rsidRPr="00DA1FCB" w:rsidRDefault="00647A74" w:rsidP="0095595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Verslag HHK-organistendag 2015 - d</w:t>
      </w:r>
      <w:bookmarkStart w:id="0" w:name="_GoBack"/>
      <w:bookmarkEnd w:id="0"/>
      <w:r w:rsidR="0095595A" w:rsidRPr="00DA1FCB">
        <w:rPr>
          <w:rFonts w:ascii="Calibri" w:eastAsia="Times New Roman" w:hAnsi="Calibri" w:cs="Times New Roman"/>
          <w:color w:val="000000"/>
          <w:lang w:eastAsia="nl-NL"/>
        </w:rPr>
        <w:t>oor Henri Pool</w:t>
      </w:r>
    </w:p>
    <w:p w14:paraId="63BCF93A" w14:textId="77777777" w:rsidR="0095595A" w:rsidRDefault="0095595A" w:rsidP="0095595A">
      <w:pPr>
        <w:spacing w:after="0" w:line="240" w:lineRule="auto"/>
        <w:rPr>
          <w:rFonts w:ascii="Calibri" w:eastAsia="Times New Roman" w:hAnsi="Calibri" w:cs="Times New Roman"/>
          <w:color w:val="000000"/>
          <w:lang w:eastAsia="nl-NL"/>
        </w:rPr>
      </w:pPr>
    </w:p>
    <w:p w14:paraId="63B21FC1" w14:textId="77777777" w:rsidR="0095595A" w:rsidRPr="0095595A" w:rsidRDefault="0095595A" w:rsidP="0095595A">
      <w:pPr>
        <w:spacing w:after="0" w:line="240" w:lineRule="auto"/>
        <w:rPr>
          <w:rFonts w:ascii="Calibri" w:eastAsia="Times New Roman" w:hAnsi="Calibri" w:cs="Times New Roman"/>
          <w:color w:val="000000"/>
          <w:lang w:eastAsia="nl-NL"/>
        </w:rPr>
      </w:pPr>
    </w:p>
    <w:p w14:paraId="361624A1" w14:textId="0DEF0C62" w:rsidR="00B9153B" w:rsidRPr="00B9153B" w:rsidRDefault="00B9153B" w:rsidP="0095595A">
      <w:pPr>
        <w:spacing w:after="0" w:line="240" w:lineRule="auto"/>
        <w:rPr>
          <w:rFonts w:ascii="Calibri" w:eastAsia="Times New Roman" w:hAnsi="Calibri" w:cs="Times New Roman"/>
          <w:b/>
          <w:color w:val="000000"/>
          <w:lang w:eastAsia="nl-NL"/>
        </w:rPr>
      </w:pPr>
      <w:r w:rsidRPr="00B9153B">
        <w:rPr>
          <w:rFonts w:ascii="Calibri" w:eastAsia="Times New Roman" w:hAnsi="Calibri" w:cs="Times New Roman"/>
          <w:b/>
          <w:color w:val="000000"/>
          <w:lang w:eastAsia="nl-NL"/>
        </w:rPr>
        <w:t xml:space="preserve">“De eredienst is een gezamenlijke verantwoordelijkheid van predikant, kerkenraad en organist. De kerkenraad is kerkordelijk verantwoordelijk. De predikant geeft in de praktijk de leiding. En de organist staat de gemeente bij in de liturgie. Dat heeft alles te maken met een dienende gestalte.” Dat zei dr. P.C. Hoek op de </w:t>
      </w:r>
      <w:r>
        <w:rPr>
          <w:rFonts w:ascii="Calibri" w:eastAsia="Times New Roman" w:hAnsi="Calibri" w:cs="Times New Roman"/>
          <w:b/>
          <w:color w:val="000000"/>
          <w:lang w:eastAsia="nl-NL"/>
        </w:rPr>
        <w:t xml:space="preserve">jaarlijkse </w:t>
      </w:r>
      <w:r w:rsidRPr="00B9153B">
        <w:rPr>
          <w:rFonts w:ascii="Calibri" w:eastAsia="Times New Roman" w:hAnsi="Calibri" w:cs="Times New Roman"/>
          <w:b/>
          <w:color w:val="000000"/>
          <w:lang w:eastAsia="nl-NL"/>
        </w:rPr>
        <w:t>organistendag van de Hersteld Hervormde Kerk in Lunteren</w:t>
      </w:r>
      <w:r>
        <w:rPr>
          <w:rFonts w:ascii="Calibri" w:eastAsia="Times New Roman" w:hAnsi="Calibri" w:cs="Times New Roman"/>
          <w:b/>
          <w:color w:val="000000"/>
          <w:lang w:eastAsia="nl-NL"/>
        </w:rPr>
        <w:t>.</w:t>
      </w:r>
    </w:p>
    <w:p w14:paraId="3ED1FBEE" w14:textId="22DD6846" w:rsidR="00B9153B" w:rsidRDefault="00B9153B" w:rsidP="0095595A">
      <w:pPr>
        <w:spacing w:after="0" w:line="240" w:lineRule="auto"/>
        <w:rPr>
          <w:rFonts w:ascii="Calibri" w:eastAsia="Times New Roman" w:hAnsi="Calibri" w:cs="Times New Roman"/>
          <w:color w:val="000000"/>
          <w:lang w:eastAsia="nl-NL"/>
        </w:rPr>
      </w:pPr>
    </w:p>
    <w:p w14:paraId="1438FE71" w14:textId="7874B035" w:rsidR="00B9153B" w:rsidRDefault="00B9153B" w:rsidP="0095595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Dr. P.C. Hoek, docent Praktische Theologie aan het Hersteld Hervormd Seminarie) en Sander van den Houten (organist van de Broederkerk en Burgwalkerk in Kampen) hielden voor zo’n 140 organisten, kerkenraadsleden, kerkvoogden en predikanten een samenspraak over muziek in de eredienst. </w:t>
      </w:r>
      <w:r w:rsidR="00834EF2">
        <w:rPr>
          <w:rFonts w:ascii="Calibri" w:eastAsia="Times New Roman" w:hAnsi="Calibri" w:cs="Times New Roman"/>
          <w:color w:val="000000"/>
          <w:lang w:eastAsia="nl-NL"/>
        </w:rPr>
        <w:t xml:space="preserve">Waar </w:t>
      </w:r>
      <w:r>
        <w:rPr>
          <w:rFonts w:ascii="Calibri" w:eastAsia="Times New Roman" w:hAnsi="Calibri" w:cs="Times New Roman"/>
          <w:color w:val="000000"/>
          <w:lang w:eastAsia="nl-NL"/>
        </w:rPr>
        <w:t>Hoek de eredienst vanuit de t</w:t>
      </w:r>
      <w:r w:rsidR="00834EF2">
        <w:rPr>
          <w:rFonts w:ascii="Calibri" w:eastAsia="Times New Roman" w:hAnsi="Calibri" w:cs="Times New Roman"/>
          <w:color w:val="000000"/>
          <w:lang w:eastAsia="nl-NL"/>
        </w:rPr>
        <w:t>heologie bekeek, zorgde V</w:t>
      </w:r>
      <w:r>
        <w:rPr>
          <w:rFonts w:ascii="Calibri" w:eastAsia="Times New Roman" w:hAnsi="Calibri" w:cs="Times New Roman"/>
          <w:color w:val="000000"/>
          <w:lang w:eastAsia="nl-NL"/>
        </w:rPr>
        <w:t>an den Houten voor de muzikale verbeelding.</w:t>
      </w:r>
    </w:p>
    <w:p w14:paraId="672F9DB1" w14:textId="77777777" w:rsidR="00B9153B" w:rsidRDefault="00B9153B" w:rsidP="0095595A">
      <w:pPr>
        <w:spacing w:after="0" w:line="240" w:lineRule="auto"/>
        <w:rPr>
          <w:rFonts w:ascii="Calibri" w:eastAsia="Times New Roman" w:hAnsi="Calibri" w:cs="Times New Roman"/>
          <w:color w:val="000000"/>
          <w:lang w:eastAsia="nl-NL"/>
        </w:rPr>
      </w:pPr>
    </w:p>
    <w:p w14:paraId="02118371" w14:textId="04A6ADCD" w:rsidR="00494E42" w:rsidRPr="00494E42" w:rsidRDefault="00494E42" w:rsidP="0095595A">
      <w:pPr>
        <w:spacing w:after="0" w:line="240" w:lineRule="auto"/>
        <w:rPr>
          <w:rFonts w:ascii="Calibri" w:eastAsia="Times New Roman" w:hAnsi="Calibri" w:cs="Times New Roman"/>
          <w:i/>
          <w:color w:val="000000"/>
          <w:lang w:eastAsia="nl-NL"/>
        </w:rPr>
      </w:pPr>
      <w:r w:rsidRPr="00494E42">
        <w:rPr>
          <w:rFonts w:ascii="Calibri" w:eastAsia="Times New Roman" w:hAnsi="Calibri" w:cs="Times New Roman"/>
          <w:i/>
          <w:color w:val="000000"/>
          <w:lang w:eastAsia="nl-NL"/>
        </w:rPr>
        <w:t xml:space="preserve">Bescheiden </w:t>
      </w:r>
    </w:p>
    <w:p w14:paraId="21DC79DE" w14:textId="1BACC243" w:rsidR="00B9153B" w:rsidRDefault="00A454C0" w:rsidP="0095595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Om te beginnen wees dr. Hoek op het belang van orgelspel voor de dienst. “</w:t>
      </w:r>
      <w:r w:rsidR="00834EF2">
        <w:rPr>
          <w:rFonts w:ascii="Calibri" w:eastAsia="Times New Roman" w:hAnsi="Calibri" w:cs="Times New Roman"/>
          <w:color w:val="000000"/>
          <w:lang w:eastAsia="nl-NL"/>
        </w:rPr>
        <w:t>Leg als organist een relatie</w:t>
      </w:r>
      <w:r>
        <w:rPr>
          <w:rFonts w:ascii="Calibri" w:eastAsia="Times New Roman" w:hAnsi="Calibri" w:cs="Times New Roman"/>
          <w:color w:val="000000"/>
          <w:lang w:eastAsia="nl-NL"/>
        </w:rPr>
        <w:t xml:space="preserve"> met de inhoud van de dienst. Dan moet de predikant de organist wel op tijd op de hoogte stellen van de psalmen en de preektekst.” Sander van den Houten vulde dat antwoord muzikaal aan. “Zorg dat voor de dienst de verschillen tussen de registraties niet te gr</w:t>
      </w:r>
      <w:r w:rsidR="00B773F9">
        <w:rPr>
          <w:rFonts w:ascii="Calibri" w:eastAsia="Times New Roman" w:hAnsi="Calibri" w:cs="Times New Roman"/>
          <w:color w:val="000000"/>
          <w:lang w:eastAsia="nl-NL"/>
        </w:rPr>
        <w:t>oot zijn. Houdt het bescheiden.”</w:t>
      </w:r>
    </w:p>
    <w:p w14:paraId="1317151A" w14:textId="77777777" w:rsidR="00A454C0" w:rsidRDefault="00A454C0" w:rsidP="0095595A">
      <w:pPr>
        <w:spacing w:after="0" w:line="240" w:lineRule="auto"/>
        <w:rPr>
          <w:rFonts w:ascii="Calibri" w:eastAsia="Times New Roman" w:hAnsi="Calibri" w:cs="Times New Roman"/>
          <w:color w:val="000000"/>
          <w:lang w:eastAsia="nl-NL"/>
        </w:rPr>
      </w:pPr>
    </w:p>
    <w:p w14:paraId="77914D1A" w14:textId="2514B974" w:rsidR="00A454C0" w:rsidRDefault="00A454C0" w:rsidP="0095595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Speciale aandacht gaf de predikant aan het zingen na de Wet en na de geloofsbelijdenis. Hoek: “Na de wet </w:t>
      </w:r>
      <w:r>
        <w:rPr>
          <w:rFonts w:ascii="Calibri" w:eastAsia="Times New Roman" w:hAnsi="Calibri" w:cs="Times New Roman"/>
          <w:i/>
          <w:color w:val="000000"/>
          <w:lang w:eastAsia="nl-NL"/>
        </w:rPr>
        <w:t xml:space="preserve">antwoordt </w:t>
      </w:r>
      <w:r>
        <w:rPr>
          <w:rFonts w:ascii="Calibri" w:eastAsia="Times New Roman" w:hAnsi="Calibri" w:cs="Times New Roman"/>
          <w:color w:val="000000"/>
          <w:lang w:eastAsia="nl-NL"/>
        </w:rPr>
        <w:t xml:space="preserve">de gemeente, met de geloofsbelijdenis </w:t>
      </w:r>
      <w:r>
        <w:rPr>
          <w:rFonts w:ascii="Calibri" w:eastAsia="Times New Roman" w:hAnsi="Calibri" w:cs="Times New Roman"/>
          <w:i/>
          <w:color w:val="000000"/>
          <w:lang w:eastAsia="nl-NL"/>
        </w:rPr>
        <w:t>stemt ze in</w:t>
      </w:r>
      <w:r>
        <w:rPr>
          <w:rFonts w:ascii="Calibri" w:eastAsia="Times New Roman" w:hAnsi="Calibri" w:cs="Times New Roman"/>
          <w:color w:val="000000"/>
          <w:lang w:eastAsia="nl-NL"/>
        </w:rPr>
        <w:t>. Het is de organist die daarbij de juiste stemming voor de gemeente moet aanspreken in voorspel en registratie.” Van den Houten gaf daarbij de aanbeveling om een korte intonatie van 5 seconden te spelen. “Met alleen een toon vooraf weet de gemeente vaak niet waar het naar toe gaat.”</w:t>
      </w:r>
    </w:p>
    <w:p w14:paraId="46F23B46" w14:textId="77777777" w:rsidR="00A454C0" w:rsidRDefault="00A454C0" w:rsidP="0095595A">
      <w:pPr>
        <w:spacing w:after="0" w:line="240" w:lineRule="auto"/>
        <w:rPr>
          <w:rFonts w:ascii="Calibri" w:eastAsia="Times New Roman" w:hAnsi="Calibri" w:cs="Times New Roman"/>
          <w:color w:val="000000"/>
          <w:lang w:eastAsia="nl-NL"/>
        </w:rPr>
      </w:pPr>
    </w:p>
    <w:p w14:paraId="673041CE" w14:textId="6DBCBA8B" w:rsidR="00B9153B" w:rsidRDefault="00B773F9" w:rsidP="0095595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Zowel Van den Houten als Hoek </w:t>
      </w:r>
      <w:r w:rsidR="00834EF2">
        <w:rPr>
          <w:rFonts w:ascii="Calibri" w:eastAsia="Times New Roman" w:hAnsi="Calibri" w:cs="Times New Roman"/>
          <w:color w:val="000000"/>
          <w:lang w:eastAsia="nl-NL"/>
        </w:rPr>
        <w:t xml:space="preserve">konden het niet laten het publiek wat te prikkelen. </w:t>
      </w:r>
      <w:r>
        <w:rPr>
          <w:rFonts w:ascii="Calibri" w:eastAsia="Times New Roman" w:hAnsi="Calibri" w:cs="Times New Roman"/>
          <w:color w:val="000000"/>
          <w:lang w:eastAsia="nl-NL"/>
        </w:rPr>
        <w:t>Van den Houten: “Ga pas zingen na de collecte. Zingen is twee keer bidden. Onder het bidden ga je toch ook niet collecteren?” En Hoek: “Ik wil in de preek nog wel eens een lied citeren. Organisten proberen dat lied dan te verwerken in hun voorspel. Soms gaat dat goed en weten ze knap en kunstig naar de psalmmelodie toe te werken. Vaker echter denken zowel predikant, gemeente als organist: hoe gaat dit nog goedkomen? Dan raak je helaas niet de juiste snaar.”</w:t>
      </w:r>
    </w:p>
    <w:p w14:paraId="6E98FE11" w14:textId="77777777" w:rsidR="00B9153B" w:rsidRDefault="00B9153B" w:rsidP="0095595A">
      <w:pPr>
        <w:spacing w:after="0" w:line="240" w:lineRule="auto"/>
        <w:rPr>
          <w:rFonts w:ascii="Calibri" w:eastAsia="Times New Roman" w:hAnsi="Calibri" w:cs="Times New Roman"/>
          <w:color w:val="000000"/>
          <w:lang w:eastAsia="nl-NL"/>
        </w:rPr>
      </w:pPr>
    </w:p>
    <w:p w14:paraId="15424B5A" w14:textId="19F63794" w:rsidR="0095595A" w:rsidRPr="00B9153B" w:rsidRDefault="00B9153B" w:rsidP="0095595A">
      <w:pPr>
        <w:spacing w:after="0" w:line="240" w:lineRule="auto"/>
        <w:rPr>
          <w:rFonts w:ascii="Calibri" w:eastAsia="Times New Roman" w:hAnsi="Calibri" w:cs="Times New Roman"/>
          <w:i/>
          <w:color w:val="000000"/>
          <w:lang w:eastAsia="nl-NL"/>
        </w:rPr>
      </w:pPr>
      <w:r>
        <w:rPr>
          <w:rFonts w:ascii="Calibri" w:eastAsia="Times New Roman" w:hAnsi="Calibri" w:cs="Times New Roman"/>
          <w:i/>
          <w:color w:val="000000"/>
          <w:lang w:eastAsia="nl-NL"/>
        </w:rPr>
        <w:t>Vrome muziek</w:t>
      </w:r>
    </w:p>
    <w:p w14:paraId="6C88938C" w14:textId="77777777" w:rsidR="00B773F9" w:rsidRDefault="0095595A" w:rsidP="0095595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In het openingswoord stond ds. A.A.F. van de Weg</w:t>
      </w:r>
      <w:r w:rsidR="00AD558E">
        <w:rPr>
          <w:rFonts w:ascii="Calibri" w:eastAsia="Times New Roman" w:hAnsi="Calibri" w:cs="Times New Roman"/>
          <w:color w:val="000000"/>
          <w:lang w:eastAsia="nl-NL"/>
        </w:rPr>
        <w:t xml:space="preserve"> uit Abbenbroek</w:t>
      </w:r>
      <w:r>
        <w:rPr>
          <w:rFonts w:ascii="Calibri" w:eastAsia="Times New Roman" w:hAnsi="Calibri" w:cs="Times New Roman"/>
          <w:color w:val="000000"/>
          <w:lang w:eastAsia="nl-NL"/>
        </w:rPr>
        <w:t xml:space="preserve"> stil bij 2 Kronieken 5:13. “Als de ark in de tempel gebracht wordt, de lofzang klinkt en de lof op de Heere begeleid wordt door de allerbeste muziek, gebeurt er wat!</w:t>
      </w:r>
      <w:r w:rsidR="00B773F9">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De heerlijkheid des Heeren vervult het huis van God. Zijn tegenwoordigheid is tastbaar aanwezig. Wat was daar het middel voor? De muziek, die dienend aanwezig was om de lofzang gaande te houden.” </w:t>
      </w:r>
    </w:p>
    <w:p w14:paraId="3871E852" w14:textId="77777777" w:rsidR="00B773F9" w:rsidRDefault="00B773F9" w:rsidP="0095595A">
      <w:pPr>
        <w:spacing w:after="0" w:line="240" w:lineRule="auto"/>
        <w:rPr>
          <w:rFonts w:ascii="Calibri" w:eastAsia="Times New Roman" w:hAnsi="Calibri" w:cs="Times New Roman"/>
          <w:color w:val="000000"/>
          <w:lang w:eastAsia="nl-NL"/>
        </w:rPr>
      </w:pPr>
    </w:p>
    <w:p w14:paraId="2C380EF3" w14:textId="4E9154E0" w:rsidR="0095595A" w:rsidRDefault="0095595A" w:rsidP="0095595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Het is bij deze Bijbeltekst dat Johann Sebastian Bach in zijn huisbijbel aantekende: “Bij vrome muziek is God altijd aanwezig met Zijn genade.”</w:t>
      </w:r>
      <w:r w:rsidR="00B773F9">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De </w:t>
      </w:r>
      <w:r w:rsidR="00AD558E">
        <w:rPr>
          <w:rFonts w:ascii="Calibri" w:eastAsia="Times New Roman" w:hAnsi="Calibri" w:cs="Times New Roman"/>
          <w:color w:val="000000"/>
          <w:lang w:eastAsia="nl-NL"/>
        </w:rPr>
        <w:t>nieuwe voorzitter van de Commissie Eredienst &amp; Organist</w:t>
      </w:r>
      <w:r w:rsidR="00B773F9">
        <w:rPr>
          <w:rFonts w:ascii="Calibri" w:eastAsia="Times New Roman" w:hAnsi="Calibri" w:cs="Times New Roman"/>
          <w:color w:val="000000"/>
          <w:lang w:eastAsia="nl-NL"/>
        </w:rPr>
        <w:t xml:space="preserve"> haalde daar een duidelijke conclusie uit: “A</w:t>
      </w:r>
      <w:r>
        <w:rPr>
          <w:rFonts w:ascii="Calibri" w:eastAsia="Times New Roman" w:hAnsi="Calibri" w:cs="Times New Roman"/>
          <w:color w:val="000000"/>
          <w:lang w:eastAsia="nl-NL"/>
        </w:rPr>
        <w:t>ls</w:t>
      </w:r>
      <w:r w:rsidRPr="0095595A">
        <w:rPr>
          <w:rFonts w:ascii="Calibri" w:eastAsia="Times New Roman" w:hAnsi="Calibri" w:cs="Times New Roman"/>
          <w:color w:val="000000"/>
          <w:lang w:eastAsia="nl-NL"/>
        </w:rPr>
        <w:t xml:space="preserve"> de muziek in de tempel </w:t>
      </w:r>
      <w:r>
        <w:rPr>
          <w:rFonts w:ascii="Calibri" w:eastAsia="Times New Roman" w:hAnsi="Calibri" w:cs="Times New Roman"/>
          <w:color w:val="000000"/>
          <w:lang w:eastAsia="nl-NL"/>
        </w:rPr>
        <w:t xml:space="preserve">het hoge doel van de lof </w:t>
      </w:r>
      <w:r w:rsidRPr="0095595A">
        <w:rPr>
          <w:rFonts w:ascii="Calibri" w:eastAsia="Times New Roman" w:hAnsi="Calibri" w:cs="Times New Roman"/>
          <w:color w:val="000000"/>
          <w:lang w:eastAsia="nl-NL"/>
        </w:rPr>
        <w:t>op de HEERE</w:t>
      </w:r>
      <w:r>
        <w:rPr>
          <w:rFonts w:ascii="Calibri" w:eastAsia="Times New Roman" w:hAnsi="Calibri" w:cs="Times New Roman"/>
          <w:color w:val="000000"/>
          <w:lang w:eastAsia="nl-NL"/>
        </w:rPr>
        <w:t xml:space="preserve"> heeft, </w:t>
      </w:r>
      <w:r w:rsidRPr="0095595A">
        <w:rPr>
          <w:rFonts w:ascii="Calibri" w:eastAsia="Times New Roman" w:hAnsi="Calibri" w:cs="Times New Roman"/>
          <w:color w:val="000000"/>
          <w:lang w:eastAsia="nl-NL"/>
        </w:rPr>
        <w:t>dan is blijkbaar in de dienst van de Heere </w:t>
      </w:r>
      <w:r w:rsidRPr="0095595A">
        <w:rPr>
          <w:rFonts w:ascii="Calibri" w:eastAsia="Times New Roman" w:hAnsi="Calibri" w:cs="Times New Roman"/>
          <w:iCs/>
          <w:color w:val="000000"/>
          <w:lang w:eastAsia="nl-NL"/>
        </w:rPr>
        <w:t>alleen het beste goed genoeg</w:t>
      </w:r>
      <w:r w:rsidRPr="0095595A">
        <w:rPr>
          <w:rFonts w:ascii="Calibri" w:eastAsia="Times New Roman" w:hAnsi="Calibri" w:cs="Times New Roman"/>
          <w:color w:val="000000"/>
          <w:lang w:eastAsia="nl-NL"/>
        </w:rPr>
        <w:t>.</w:t>
      </w:r>
      <w:r w:rsidR="00B773F9">
        <w:rPr>
          <w:rFonts w:ascii="Calibri" w:eastAsia="Times New Roman" w:hAnsi="Calibri" w:cs="Times New Roman"/>
          <w:color w:val="000000"/>
          <w:lang w:eastAsia="nl-NL"/>
        </w:rPr>
        <w:t>”</w:t>
      </w:r>
    </w:p>
    <w:sectPr w:rsidR="00955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5A"/>
    <w:rsid w:val="00494E42"/>
    <w:rsid w:val="00647A74"/>
    <w:rsid w:val="00834EF2"/>
    <w:rsid w:val="0095595A"/>
    <w:rsid w:val="00A454C0"/>
    <w:rsid w:val="00A542B9"/>
    <w:rsid w:val="00AD558E"/>
    <w:rsid w:val="00B773F9"/>
    <w:rsid w:val="00B9153B"/>
    <w:rsid w:val="00DA1FCB"/>
    <w:rsid w:val="00EF4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E576"/>
  <w15:chartTrackingRefBased/>
  <w15:docId w15:val="{E1177C8D-4102-4800-8D6D-0220FB3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5595A"/>
  </w:style>
  <w:style w:type="paragraph" w:styleId="Normaalweb">
    <w:name w:val="Normal (Web)"/>
    <w:basedOn w:val="Standaard"/>
    <w:uiPriority w:val="99"/>
    <w:semiHidden/>
    <w:unhideWhenUsed/>
    <w:rsid w:val="0095595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2449">
      <w:bodyDiv w:val="1"/>
      <w:marLeft w:val="0"/>
      <w:marRight w:val="0"/>
      <w:marTop w:val="0"/>
      <w:marBottom w:val="0"/>
      <w:divBdr>
        <w:top w:val="none" w:sz="0" w:space="0" w:color="auto"/>
        <w:left w:val="none" w:sz="0" w:space="0" w:color="auto"/>
        <w:bottom w:val="none" w:sz="0" w:space="0" w:color="auto"/>
        <w:right w:val="none" w:sz="0" w:space="0" w:color="auto"/>
      </w:divBdr>
      <w:divsChild>
        <w:div w:id="1140728433">
          <w:marLeft w:val="0"/>
          <w:marRight w:val="0"/>
          <w:marTop w:val="0"/>
          <w:marBottom w:val="0"/>
          <w:divBdr>
            <w:top w:val="none" w:sz="0" w:space="0" w:color="auto"/>
            <w:left w:val="none" w:sz="0" w:space="0" w:color="auto"/>
            <w:bottom w:val="none" w:sz="0" w:space="0" w:color="auto"/>
            <w:right w:val="none" w:sz="0" w:space="0" w:color="auto"/>
          </w:divBdr>
        </w:div>
        <w:div w:id="1666665504">
          <w:marLeft w:val="0"/>
          <w:marRight w:val="0"/>
          <w:marTop w:val="0"/>
          <w:marBottom w:val="0"/>
          <w:divBdr>
            <w:top w:val="none" w:sz="0" w:space="0" w:color="auto"/>
            <w:left w:val="none" w:sz="0" w:space="0" w:color="auto"/>
            <w:bottom w:val="none" w:sz="0" w:space="0" w:color="auto"/>
            <w:right w:val="none" w:sz="0" w:space="0" w:color="auto"/>
          </w:divBdr>
        </w:div>
        <w:div w:id="287049281">
          <w:marLeft w:val="0"/>
          <w:marRight w:val="0"/>
          <w:marTop w:val="0"/>
          <w:marBottom w:val="0"/>
          <w:divBdr>
            <w:top w:val="none" w:sz="0" w:space="0" w:color="auto"/>
            <w:left w:val="none" w:sz="0" w:space="0" w:color="auto"/>
            <w:bottom w:val="none" w:sz="0" w:space="0" w:color="auto"/>
            <w:right w:val="none" w:sz="0" w:space="0" w:color="auto"/>
          </w:divBdr>
        </w:div>
        <w:div w:id="2030061111">
          <w:marLeft w:val="0"/>
          <w:marRight w:val="0"/>
          <w:marTop w:val="0"/>
          <w:marBottom w:val="0"/>
          <w:divBdr>
            <w:top w:val="none" w:sz="0" w:space="0" w:color="auto"/>
            <w:left w:val="none" w:sz="0" w:space="0" w:color="auto"/>
            <w:bottom w:val="none" w:sz="0" w:space="0" w:color="auto"/>
            <w:right w:val="none" w:sz="0" w:space="0" w:color="auto"/>
          </w:divBdr>
        </w:div>
        <w:div w:id="923103243">
          <w:marLeft w:val="0"/>
          <w:marRight w:val="0"/>
          <w:marTop w:val="0"/>
          <w:marBottom w:val="0"/>
          <w:divBdr>
            <w:top w:val="none" w:sz="0" w:space="0" w:color="auto"/>
            <w:left w:val="none" w:sz="0" w:space="0" w:color="auto"/>
            <w:bottom w:val="none" w:sz="0" w:space="0" w:color="auto"/>
            <w:right w:val="none" w:sz="0" w:space="0" w:color="auto"/>
          </w:divBdr>
        </w:div>
        <w:div w:id="257521355">
          <w:marLeft w:val="0"/>
          <w:marRight w:val="0"/>
          <w:marTop w:val="0"/>
          <w:marBottom w:val="0"/>
          <w:divBdr>
            <w:top w:val="none" w:sz="0" w:space="0" w:color="auto"/>
            <w:left w:val="none" w:sz="0" w:space="0" w:color="auto"/>
            <w:bottom w:val="none" w:sz="0" w:space="0" w:color="auto"/>
            <w:right w:val="none" w:sz="0" w:space="0" w:color="auto"/>
          </w:divBdr>
        </w:div>
        <w:div w:id="2005821089">
          <w:marLeft w:val="0"/>
          <w:marRight w:val="0"/>
          <w:marTop w:val="0"/>
          <w:marBottom w:val="0"/>
          <w:divBdr>
            <w:top w:val="none" w:sz="0" w:space="0" w:color="auto"/>
            <w:left w:val="none" w:sz="0" w:space="0" w:color="auto"/>
            <w:bottom w:val="none" w:sz="0" w:space="0" w:color="auto"/>
            <w:right w:val="none" w:sz="0" w:space="0" w:color="auto"/>
          </w:divBdr>
        </w:div>
        <w:div w:id="1539007391">
          <w:marLeft w:val="0"/>
          <w:marRight w:val="0"/>
          <w:marTop w:val="0"/>
          <w:marBottom w:val="0"/>
          <w:divBdr>
            <w:top w:val="none" w:sz="0" w:space="0" w:color="auto"/>
            <w:left w:val="none" w:sz="0" w:space="0" w:color="auto"/>
            <w:bottom w:val="none" w:sz="0" w:space="0" w:color="auto"/>
            <w:right w:val="none" w:sz="0" w:space="0" w:color="auto"/>
          </w:divBdr>
        </w:div>
        <w:div w:id="1920097563">
          <w:marLeft w:val="0"/>
          <w:marRight w:val="0"/>
          <w:marTop w:val="0"/>
          <w:marBottom w:val="0"/>
          <w:divBdr>
            <w:top w:val="none" w:sz="0" w:space="0" w:color="auto"/>
            <w:left w:val="none" w:sz="0" w:space="0" w:color="auto"/>
            <w:bottom w:val="none" w:sz="0" w:space="0" w:color="auto"/>
            <w:right w:val="none" w:sz="0" w:space="0" w:color="auto"/>
          </w:divBdr>
        </w:div>
        <w:div w:id="48267121">
          <w:marLeft w:val="0"/>
          <w:marRight w:val="0"/>
          <w:marTop w:val="0"/>
          <w:marBottom w:val="0"/>
          <w:divBdr>
            <w:top w:val="none" w:sz="0" w:space="0" w:color="auto"/>
            <w:left w:val="none" w:sz="0" w:space="0" w:color="auto"/>
            <w:bottom w:val="none" w:sz="0" w:space="0" w:color="auto"/>
            <w:right w:val="none" w:sz="0" w:space="0" w:color="auto"/>
          </w:divBdr>
        </w:div>
        <w:div w:id="1298606652">
          <w:marLeft w:val="0"/>
          <w:marRight w:val="0"/>
          <w:marTop w:val="0"/>
          <w:marBottom w:val="0"/>
          <w:divBdr>
            <w:top w:val="none" w:sz="0" w:space="0" w:color="auto"/>
            <w:left w:val="none" w:sz="0" w:space="0" w:color="auto"/>
            <w:bottom w:val="none" w:sz="0" w:space="0" w:color="auto"/>
            <w:right w:val="none" w:sz="0" w:space="0" w:color="auto"/>
          </w:divBdr>
        </w:div>
        <w:div w:id="1494105972">
          <w:marLeft w:val="0"/>
          <w:marRight w:val="0"/>
          <w:marTop w:val="0"/>
          <w:marBottom w:val="0"/>
          <w:divBdr>
            <w:top w:val="none" w:sz="0" w:space="0" w:color="auto"/>
            <w:left w:val="none" w:sz="0" w:space="0" w:color="auto"/>
            <w:bottom w:val="none" w:sz="0" w:space="0" w:color="auto"/>
            <w:right w:val="none" w:sz="0" w:space="0" w:color="auto"/>
          </w:divBdr>
        </w:div>
        <w:div w:id="1308776767">
          <w:marLeft w:val="0"/>
          <w:marRight w:val="0"/>
          <w:marTop w:val="0"/>
          <w:marBottom w:val="0"/>
          <w:divBdr>
            <w:top w:val="none" w:sz="0" w:space="0" w:color="auto"/>
            <w:left w:val="none" w:sz="0" w:space="0" w:color="auto"/>
            <w:bottom w:val="none" w:sz="0" w:space="0" w:color="auto"/>
            <w:right w:val="none" w:sz="0" w:space="0" w:color="auto"/>
          </w:divBdr>
        </w:div>
        <w:div w:id="1472014454">
          <w:marLeft w:val="0"/>
          <w:marRight w:val="0"/>
          <w:marTop w:val="0"/>
          <w:marBottom w:val="0"/>
          <w:divBdr>
            <w:top w:val="none" w:sz="0" w:space="0" w:color="auto"/>
            <w:left w:val="none" w:sz="0" w:space="0" w:color="auto"/>
            <w:bottom w:val="none" w:sz="0" w:space="0" w:color="auto"/>
            <w:right w:val="none" w:sz="0" w:space="0" w:color="auto"/>
          </w:divBdr>
        </w:div>
        <w:div w:id="1070812689">
          <w:marLeft w:val="0"/>
          <w:marRight w:val="0"/>
          <w:marTop w:val="0"/>
          <w:marBottom w:val="0"/>
          <w:divBdr>
            <w:top w:val="none" w:sz="0" w:space="0" w:color="auto"/>
            <w:left w:val="none" w:sz="0" w:space="0" w:color="auto"/>
            <w:bottom w:val="none" w:sz="0" w:space="0" w:color="auto"/>
            <w:right w:val="none" w:sz="0" w:space="0" w:color="auto"/>
          </w:divBdr>
        </w:div>
        <w:div w:id="324940694">
          <w:marLeft w:val="0"/>
          <w:marRight w:val="0"/>
          <w:marTop w:val="0"/>
          <w:marBottom w:val="0"/>
          <w:divBdr>
            <w:top w:val="none" w:sz="0" w:space="0" w:color="auto"/>
            <w:left w:val="none" w:sz="0" w:space="0" w:color="auto"/>
            <w:bottom w:val="none" w:sz="0" w:space="0" w:color="auto"/>
            <w:right w:val="none" w:sz="0" w:space="0" w:color="auto"/>
          </w:divBdr>
        </w:div>
        <w:div w:id="198473842">
          <w:marLeft w:val="0"/>
          <w:marRight w:val="0"/>
          <w:marTop w:val="0"/>
          <w:marBottom w:val="0"/>
          <w:divBdr>
            <w:top w:val="none" w:sz="0" w:space="0" w:color="auto"/>
            <w:left w:val="none" w:sz="0" w:space="0" w:color="auto"/>
            <w:bottom w:val="none" w:sz="0" w:space="0" w:color="auto"/>
            <w:right w:val="none" w:sz="0" w:space="0" w:color="auto"/>
          </w:divBdr>
        </w:div>
        <w:div w:id="178199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en Henriët Pool</dc:creator>
  <cp:keywords/>
  <dc:description/>
  <cp:lastModifiedBy>Henri en Henriët Pool</cp:lastModifiedBy>
  <cp:revision>3</cp:revision>
  <dcterms:created xsi:type="dcterms:W3CDTF">2015-02-17T07:18:00Z</dcterms:created>
  <dcterms:modified xsi:type="dcterms:W3CDTF">2016-01-20T22:27:00Z</dcterms:modified>
</cp:coreProperties>
</file>