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9F7" w:rsidRPr="00AC26B5" w:rsidRDefault="000E004D" w:rsidP="00AC26B5">
      <w:pPr>
        <w:pStyle w:val="Kop2"/>
      </w:pPr>
      <w:bookmarkStart w:id="0" w:name="_GoBack"/>
      <w:bookmarkEnd w:id="0"/>
      <w:r w:rsidRPr="00AC26B5">
        <w:t>Voorbeeld</w:t>
      </w:r>
      <w:r w:rsidR="00C929F7" w:rsidRPr="00AC26B5">
        <w:t xml:space="preserve"> overeenkomst </w:t>
      </w:r>
      <w:r w:rsidR="00AC26B5">
        <w:tab/>
      </w:r>
      <w:r w:rsidR="00C929F7" w:rsidRPr="00AC26B5">
        <w:t>combinatie van gemeente</w:t>
      </w:r>
      <w:r w:rsidR="00FD6986" w:rsidRPr="00AC26B5">
        <w:t>n</w:t>
      </w:r>
      <w:r w:rsidR="00C929F7" w:rsidRPr="00AC26B5">
        <w:t xml:space="preserve"> als bedoeld in ordinantie 2-8-2</w:t>
      </w:r>
    </w:p>
    <w:p w:rsidR="000B2C2B" w:rsidRPr="00AC26B5" w:rsidRDefault="000B2C2B" w:rsidP="00AC26B5">
      <w:pPr>
        <w:pStyle w:val="Kop3"/>
        <w:rPr>
          <w:sz w:val="20"/>
          <w:szCs w:val="20"/>
        </w:rPr>
      </w:pPr>
      <w:r w:rsidRPr="00AC26B5">
        <w:rPr>
          <w:sz w:val="20"/>
          <w:szCs w:val="20"/>
        </w:rPr>
        <w:t>Versie:</w:t>
      </w:r>
      <w:r w:rsidRPr="00AC26B5">
        <w:rPr>
          <w:sz w:val="20"/>
          <w:szCs w:val="20"/>
        </w:rPr>
        <w:tab/>
      </w:r>
      <w:r w:rsidRPr="00AC26B5">
        <w:rPr>
          <w:sz w:val="20"/>
          <w:szCs w:val="20"/>
        </w:rPr>
        <w:tab/>
      </w:r>
      <w:r w:rsidRPr="00AC26B5">
        <w:rPr>
          <w:sz w:val="20"/>
          <w:szCs w:val="20"/>
        </w:rPr>
        <w:tab/>
      </w:r>
      <w:r w:rsidRPr="00AC26B5">
        <w:rPr>
          <w:sz w:val="20"/>
          <w:szCs w:val="20"/>
        </w:rPr>
        <w:tab/>
      </w:r>
      <w:r w:rsidR="00A12D2C" w:rsidRPr="00AC26B5">
        <w:rPr>
          <w:sz w:val="20"/>
          <w:szCs w:val="20"/>
        </w:rPr>
        <w:t>1.</w:t>
      </w:r>
      <w:r w:rsidR="00AC26B5" w:rsidRPr="00AC26B5">
        <w:rPr>
          <w:sz w:val="20"/>
          <w:szCs w:val="20"/>
        </w:rPr>
        <w:t>7</w:t>
      </w:r>
      <w:r w:rsidR="00A12D2C" w:rsidRPr="00AC26B5">
        <w:rPr>
          <w:sz w:val="20"/>
          <w:szCs w:val="20"/>
        </w:rPr>
        <w:tab/>
      </w:r>
      <w:r w:rsidR="00AC26B5" w:rsidRPr="00AC26B5">
        <w:rPr>
          <w:sz w:val="20"/>
          <w:szCs w:val="20"/>
        </w:rPr>
        <w:t>(geaccordeerd door cie. kerkorde)</w:t>
      </w:r>
    </w:p>
    <w:p w:rsidR="00A12D2C" w:rsidRPr="00AC26B5" w:rsidRDefault="000B2C2B" w:rsidP="00AC26B5">
      <w:pPr>
        <w:pStyle w:val="Kop3"/>
        <w:pBdr>
          <w:bottom w:val="single" w:sz="6" w:space="1" w:color="auto"/>
        </w:pBdr>
        <w:rPr>
          <w:sz w:val="20"/>
          <w:szCs w:val="20"/>
        </w:rPr>
      </w:pPr>
      <w:r w:rsidRPr="00AC26B5">
        <w:rPr>
          <w:sz w:val="20"/>
          <w:szCs w:val="20"/>
        </w:rPr>
        <w:t>Datum laatste wijziging:</w:t>
      </w:r>
      <w:r w:rsidRPr="00AC26B5">
        <w:rPr>
          <w:sz w:val="20"/>
          <w:szCs w:val="20"/>
        </w:rPr>
        <w:tab/>
      </w:r>
      <w:r w:rsidR="00AC26B5">
        <w:rPr>
          <w:sz w:val="20"/>
          <w:szCs w:val="20"/>
        </w:rPr>
        <w:tab/>
      </w:r>
      <w:r w:rsidR="00AC26B5" w:rsidRPr="00AC26B5">
        <w:rPr>
          <w:sz w:val="20"/>
          <w:szCs w:val="20"/>
        </w:rPr>
        <w:t>08-02-2017</w:t>
      </w:r>
    </w:p>
    <w:p w:rsidR="00A12D2C" w:rsidRPr="000B2C2B" w:rsidRDefault="00A12D2C" w:rsidP="00A12D2C">
      <w:pPr>
        <w:rPr>
          <w:rFonts w:asciiTheme="minorHAnsi" w:hAnsiTheme="minorHAnsi"/>
        </w:rPr>
      </w:pPr>
    </w:p>
    <w:p w:rsidR="009E4520" w:rsidRPr="000B2C2B" w:rsidRDefault="009E4520" w:rsidP="00C82302">
      <w:pPr>
        <w:pStyle w:val="Lijstalinea"/>
        <w:numPr>
          <w:ilvl w:val="0"/>
          <w:numId w:val="1"/>
        </w:numPr>
        <w:spacing w:after="0" w:line="240" w:lineRule="auto"/>
        <w:jc w:val="both"/>
        <w:rPr>
          <w:rFonts w:asciiTheme="minorHAnsi" w:hAnsiTheme="minorHAnsi" w:cs="Arial"/>
        </w:rPr>
      </w:pPr>
      <w:r w:rsidRPr="000B2C2B">
        <w:rPr>
          <w:rFonts w:asciiTheme="minorHAnsi" w:hAnsiTheme="minorHAnsi" w:cs="Arial"/>
        </w:rPr>
        <w:t xml:space="preserve">De Hersteld Hervormde </w:t>
      </w:r>
      <w:r w:rsidR="001834ED" w:rsidRPr="000B2C2B">
        <w:rPr>
          <w:rFonts w:asciiTheme="minorHAnsi" w:hAnsiTheme="minorHAnsi" w:cs="Arial"/>
        </w:rPr>
        <w:t>g</w:t>
      </w:r>
      <w:r w:rsidRPr="000B2C2B">
        <w:rPr>
          <w:rFonts w:asciiTheme="minorHAnsi" w:hAnsiTheme="minorHAnsi" w:cs="Arial"/>
        </w:rPr>
        <w:t>emeente te (naam gemeente), vertegenwoordigd door (naam preses) en (naam scriba), respectievelijk preses en scriba van de kerkenraad,</w:t>
      </w:r>
      <w:r w:rsidR="00607273">
        <w:rPr>
          <w:rFonts w:asciiTheme="minorHAnsi" w:hAnsiTheme="minorHAnsi" w:cs="Arial"/>
        </w:rPr>
        <w:t xml:space="preserve"> en door (naam voorzitter) en (naam secretaris) van het college van kerkvoogden,</w:t>
      </w:r>
      <w:r w:rsidRPr="000B2C2B">
        <w:rPr>
          <w:rFonts w:asciiTheme="minorHAnsi" w:hAnsiTheme="minorHAnsi" w:cs="Arial"/>
        </w:rPr>
        <w:t xml:space="preserve"> hierna te noemen (naam gemeente)</w:t>
      </w:r>
      <w:r w:rsidR="00607273">
        <w:rPr>
          <w:rFonts w:asciiTheme="minorHAnsi" w:hAnsiTheme="minorHAnsi" w:cs="Arial"/>
        </w:rPr>
        <w:t>,</w:t>
      </w:r>
    </w:p>
    <w:p w:rsidR="00C82302" w:rsidRPr="000B2C2B" w:rsidRDefault="00C82302" w:rsidP="00C82302">
      <w:pPr>
        <w:pStyle w:val="Lijstalinea"/>
        <w:spacing w:after="0" w:line="240" w:lineRule="auto"/>
        <w:ind w:left="360"/>
        <w:jc w:val="both"/>
        <w:rPr>
          <w:rFonts w:asciiTheme="minorHAnsi" w:hAnsiTheme="minorHAnsi" w:cs="Arial"/>
        </w:rPr>
      </w:pPr>
    </w:p>
    <w:p w:rsidR="009E4520" w:rsidRPr="000B2C2B" w:rsidRDefault="009E4520" w:rsidP="00C82302">
      <w:pPr>
        <w:spacing w:after="0" w:line="240" w:lineRule="auto"/>
        <w:jc w:val="both"/>
        <w:rPr>
          <w:rFonts w:asciiTheme="minorHAnsi" w:hAnsiTheme="minorHAnsi" w:cs="Arial"/>
        </w:rPr>
      </w:pPr>
      <w:r w:rsidRPr="000B2C2B">
        <w:rPr>
          <w:rFonts w:asciiTheme="minorHAnsi" w:hAnsiTheme="minorHAnsi" w:cs="Arial"/>
        </w:rPr>
        <w:t>en</w:t>
      </w:r>
    </w:p>
    <w:p w:rsidR="00C82302" w:rsidRPr="000B2C2B" w:rsidRDefault="00C82302" w:rsidP="00C82302">
      <w:pPr>
        <w:spacing w:after="0" w:line="240" w:lineRule="auto"/>
        <w:jc w:val="both"/>
        <w:rPr>
          <w:rFonts w:asciiTheme="minorHAnsi" w:hAnsiTheme="minorHAnsi" w:cs="Arial"/>
        </w:rPr>
      </w:pPr>
    </w:p>
    <w:p w:rsidR="009E4520" w:rsidRPr="000B2C2B" w:rsidRDefault="009E4520" w:rsidP="00C82302">
      <w:pPr>
        <w:pStyle w:val="Lijstalinea"/>
        <w:numPr>
          <w:ilvl w:val="0"/>
          <w:numId w:val="1"/>
        </w:numPr>
        <w:spacing w:after="0" w:line="240" w:lineRule="auto"/>
        <w:jc w:val="both"/>
        <w:rPr>
          <w:rFonts w:asciiTheme="minorHAnsi" w:hAnsiTheme="minorHAnsi" w:cs="Arial"/>
        </w:rPr>
      </w:pPr>
      <w:r w:rsidRPr="000B2C2B">
        <w:rPr>
          <w:rFonts w:asciiTheme="minorHAnsi" w:hAnsiTheme="minorHAnsi" w:cs="Arial"/>
        </w:rPr>
        <w:t xml:space="preserve">De Hersteld Hervormde </w:t>
      </w:r>
      <w:r w:rsidR="001834ED" w:rsidRPr="000B2C2B">
        <w:rPr>
          <w:rFonts w:asciiTheme="minorHAnsi" w:hAnsiTheme="minorHAnsi" w:cs="Arial"/>
        </w:rPr>
        <w:t>g</w:t>
      </w:r>
      <w:r w:rsidRPr="000B2C2B">
        <w:rPr>
          <w:rFonts w:asciiTheme="minorHAnsi" w:hAnsiTheme="minorHAnsi" w:cs="Arial"/>
        </w:rPr>
        <w:t>emeente te (naam gemeente), vertegenwoordigd door (naam preses) en (naam scriba), respectievelijk preses en scriba van de kerkenraad,</w:t>
      </w:r>
      <w:r w:rsidR="00607273">
        <w:rPr>
          <w:rFonts w:asciiTheme="minorHAnsi" w:hAnsiTheme="minorHAnsi" w:cs="Arial"/>
        </w:rPr>
        <w:t xml:space="preserve"> en door (naam voorzitter) en (naam secretaris) van het college van kerkvoogden,</w:t>
      </w:r>
      <w:r w:rsidRPr="000B2C2B">
        <w:rPr>
          <w:rFonts w:asciiTheme="minorHAnsi" w:hAnsiTheme="minorHAnsi" w:cs="Arial"/>
        </w:rPr>
        <w:t xml:space="preserve"> hierna te noemen (naam gemeente),</w:t>
      </w:r>
    </w:p>
    <w:p w:rsidR="00C82302" w:rsidRPr="000B2C2B" w:rsidRDefault="00C82302" w:rsidP="00C82302">
      <w:pPr>
        <w:pStyle w:val="Lijstalinea"/>
        <w:spacing w:after="0" w:line="240" w:lineRule="auto"/>
        <w:ind w:left="360"/>
        <w:jc w:val="both"/>
        <w:rPr>
          <w:rFonts w:asciiTheme="minorHAnsi" w:hAnsiTheme="minorHAnsi" w:cs="Arial"/>
        </w:rPr>
      </w:pPr>
    </w:p>
    <w:p w:rsidR="009E4520" w:rsidRPr="000B2C2B" w:rsidRDefault="009E4520" w:rsidP="00C82302">
      <w:pPr>
        <w:spacing w:after="0" w:line="240" w:lineRule="auto"/>
        <w:jc w:val="both"/>
        <w:rPr>
          <w:rFonts w:asciiTheme="minorHAnsi" w:hAnsiTheme="minorHAnsi" w:cs="Arial"/>
        </w:rPr>
      </w:pPr>
      <w:r w:rsidRPr="000B2C2B">
        <w:rPr>
          <w:rFonts w:asciiTheme="minorHAnsi" w:hAnsiTheme="minorHAnsi" w:cs="Arial"/>
        </w:rPr>
        <w:t>Overwegende dat</w:t>
      </w:r>
    </w:p>
    <w:p w:rsidR="001834ED" w:rsidRPr="000B2C2B" w:rsidRDefault="001834ED" w:rsidP="00C82302">
      <w:pPr>
        <w:spacing w:after="0" w:line="240" w:lineRule="auto"/>
        <w:jc w:val="both"/>
        <w:rPr>
          <w:rFonts w:asciiTheme="minorHAnsi" w:hAnsiTheme="minorHAnsi" w:cs="Arial"/>
        </w:rPr>
      </w:pPr>
    </w:p>
    <w:p w:rsidR="009E4520" w:rsidRPr="000B2C2B" w:rsidRDefault="009E4520" w:rsidP="00C82302">
      <w:pPr>
        <w:pStyle w:val="Lijstalinea"/>
        <w:numPr>
          <w:ilvl w:val="0"/>
          <w:numId w:val="2"/>
        </w:numPr>
        <w:spacing w:after="0" w:line="240" w:lineRule="auto"/>
        <w:jc w:val="both"/>
        <w:rPr>
          <w:rFonts w:asciiTheme="minorHAnsi" w:hAnsiTheme="minorHAnsi" w:cs="Arial"/>
        </w:rPr>
      </w:pPr>
      <w:r w:rsidRPr="000B2C2B">
        <w:rPr>
          <w:rFonts w:asciiTheme="minorHAnsi" w:hAnsiTheme="minorHAnsi" w:cs="Arial"/>
        </w:rPr>
        <w:t>Door het breed moderamen van de classi</w:t>
      </w:r>
      <w:r w:rsidR="00FC30BD">
        <w:rPr>
          <w:rFonts w:asciiTheme="minorHAnsi" w:hAnsiTheme="minorHAnsi" w:cs="Arial"/>
        </w:rPr>
        <w:t>cale vergadering</w:t>
      </w:r>
      <w:r w:rsidRPr="000B2C2B">
        <w:rPr>
          <w:rFonts w:asciiTheme="minorHAnsi" w:hAnsiTheme="minorHAnsi" w:cs="Arial"/>
        </w:rPr>
        <w:t xml:space="preserve"> </w:t>
      </w:r>
      <w:r w:rsidR="009211BB" w:rsidRPr="000B2C2B">
        <w:rPr>
          <w:rFonts w:asciiTheme="minorHAnsi" w:hAnsiTheme="minorHAnsi" w:cs="Arial"/>
        </w:rPr>
        <w:t>(naam classis)</w:t>
      </w:r>
      <w:r w:rsidRPr="000B2C2B">
        <w:rPr>
          <w:rFonts w:asciiTheme="minorHAnsi" w:hAnsiTheme="minorHAnsi" w:cs="Arial"/>
        </w:rPr>
        <w:t xml:space="preserve"> aan (naam gemeente) een omvang </w:t>
      </w:r>
      <w:r w:rsidR="001834ED" w:rsidRPr="000B2C2B">
        <w:rPr>
          <w:rFonts w:asciiTheme="minorHAnsi" w:hAnsiTheme="minorHAnsi" w:cs="Arial"/>
        </w:rPr>
        <w:t xml:space="preserve">is </w:t>
      </w:r>
      <w:r w:rsidRPr="000B2C2B">
        <w:rPr>
          <w:rFonts w:asciiTheme="minorHAnsi" w:hAnsiTheme="minorHAnsi" w:cs="Arial"/>
        </w:rPr>
        <w:t>toegekend van (…/….) predikantsplaats, voor wat betreft de hoogte van de financiële verplichtingen jegens de Hersteld Hervormde Kerk;</w:t>
      </w:r>
    </w:p>
    <w:p w:rsidR="009E4520" w:rsidRPr="000B2C2B" w:rsidRDefault="009E4520" w:rsidP="00C82302">
      <w:pPr>
        <w:pStyle w:val="Lijstalinea"/>
        <w:numPr>
          <w:ilvl w:val="0"/>
          <w:numId w:val="2"/>
        </w:numPr>
        <w:spacing w:after="0" w:line="240" w:lineRule="auto"/>
        <w:jc w:val="both"/>
        <w:rPr>
          <w:rFonts w:asciiTheme="minorHAnsi" w:hAnsiTheme="minorHAnsi" w:cs="Arial"/>
        </w:rPr>
      </w:pPr>
      <w:r w:rsidRPr="000B2C2B">
        <w:rPr>
          <w:rFonts w:asciiTheme="minorHAnsi" w:hAnsiTheme="minorHAnsi" w:cs="Arial"/>
        </w:rPr>
        <w:t>Door het bre</w:t>
      </w:r>
      <w:r w:rsidR="009211BB" w:rsidRPr="000B2C2B">
        <w:rPr>
          <w:rFonts w:asciiTheme="minorHAnsi" w:hAnsiTheme="minorHAnsi" w:cs="Arial"/>
        </w:rPr>
        <w:t xml:space="preserve">ed moderamen van de </w:t>
      </w:r>
      <w:r w:rsidR="00FC30BD">
        <w:rPr>
          <w:rFonts w:asciiTheme="minorHAnsi" w:hAnsiTheme="minorHAnsi" w:cs="Arial"/>
        </w:rPr>
        <w:t>classicale vergadering</w:t>
      </w:r>
      <w:r w:rsidR="009211BB" w:rsidRPr="000B2C2B">
        <w:rPr>
          <w:rFonts w:asciiTheme="minorHAnsi" w:hAnsiTheme="minorHAnsi" w:cs="Arial"/>
        </w:rPr>
        <w:t xml:space="preserve"> (naam classis)</w:t>
      </w:r>
      <w:r w:rsidRPr="000B2C2B">
        <w:rPr>
          <w:rFonts w:asciiTheme="minorHAnsi" w:hAnsiTheme="minorHAnsi" w:cs="Arial"/>
        </w:rPr>
        <w:t xml:space="preserve"> aan (naam gemeente) een omvang </w:t>
      </w:r>
      <w:r w:rsidR="001834ED" w:rsidRPr="000B2C2B">
        <w:rPr>
          <w:rFonts w:asciiTheme="minorHAnsi" w:hAnsiTheme="minorHAnsi" w:cs="Arial"/>
        </w:rPr>
        <w:t xml:space="preserve">is </w:t>
      </w:r>
      <w:r w:rsidRPr="000B2C2B">
        <w:rPr>
          <w:rFonts w:asciiTheme="minorHAnsi" w:hAnsiTheme="minorHAnsi" w:cs="Arial"/>
        </w:rPr>
        <w:t>toegekend van (…/….) predikantsplaats, voor wat betreft de hoogte van de financiële verplichtingen jegens de Hersteld Hervormde Kerk;</w:t>
      </w:r>
    </w:p>
    <w:p w:rsidR="009E4520" w:rsidRPr="000B2C2B" w:rsidRDefault="009E4520" w:rsidP="00C82302">
      <w:pPr>
        <w:pStyle w:val="Lijstalinea"/>
        <w:numPr>
          <w:ilvl w:val="0"/>
          <w:numId w:val="2"/>
        </w:numPr>
        <w:spacing w:after="0" w:line="240" w:lineRule="auto"/>
        <w:jc w:val="both"/>
        <w:rPr>
          <w:rFonts w:asciiTheme="minorHAnsi" w:hAnsiTheme="minorHAnsi" w:cs="Arial"/>
        </w:rPr>
      </w:pPr>
      <w:r w:rsidRPr="000B2C2B">
        <w:rPr>
          <w:rFonts w:asciiTheme="minorHAnsi" w:hAnsiTheme="minorHAnsi" w:cs="Arial"/>
        </w:rPr>
        <w:t>No</w:t>
      </w:r>
      <w:r w:rsidR="00BE2163" w:rsidRPr="000B2C2B">
        <w:rPr>
          <w:rFonts w:asciiTheme="minorHAnsi" w:hAnsiTheme="minorHAnsi" w:cs="Arial"/>
        </w:rPr>
        <w:t>ch</w:t>
      </w:r>
      <w:r w:rsidRPr="000B2C2B">
        <w:rPr>
          <w:rFonts w:asciiTheme="minorHAnsi" w:hAnsiTheme="minorHAnsi" w:cs="Arial"/>
        </w:rPr>
        <w:t xml:space="preserve"> (naam gemeente), no</w:t>
      </w:r>
      <w:r w:rsidR="00BE2163" w:rsidRPr="000B2C2B">
        <w:rPr>
          <w:rFonts w:asciiTheme="minorHAnsi" w:hAnsiTheme="minorHAnsi" w:cs="Arial"/>
        </w:rPr>
        <w:t>ch</w:t>
      </w:r>
      <w:r w:rsidR="00F10412" w:rsidRPr="000B2C2B">
        <w:rPr>
          <w:rFonts w:asciiTheme="minorHAnsi" w:hAnsiTheme="minorHAnsi" w:cs="Arial"/>
        </w:rPr>
        <w:t xml:space="preserve"> (naam gemeente), vanwege deze vastgestelde omvang, elk afzonderlijk beschouwd, in staat (zullen) zijn om voor de bij hen gevestigde predikantsplaatsen een eigen predikant te beroepen;</w:t>
      </w:r>
    </w:p>
    <w:p w:rsidR="00F10412" w:rsidRPr="000B2C2B" w:rsidRDefault="00F10412" w:rsidP="00C82302">
      <w:pPr>
        <w:pStyle w:val="Lijstalinea"/>
        <w:numPr>
          <w:ilvl w:val="0"/>
          <w:numId w:val="2"/>
        </w:numPr>
        <w:spacing w:after="0" w:line="240" w:lineRule="auto"/>
        <w:jc w:val="both"/>
        <w:rPr>
          <w:rFonts w:asciiTheme="minorHAnsi" w:hAnsiTheme="minorHAnsi" w:cs="Arial"/>
        </w:rPr>
      </w:pPr>
      <w:r w:rsidRPr="000B2C2B">
        <w:rPr>
          <w:rFonts w:asciiTheme="minorHAnsi" w:hAnsiTheme="minorHAnsi" w:cs="Arial"/>
        </w:rPr>
        <w:t>(naam gemeente) en (naam gemeente) om die reden van mening zijn dat zij niet op verantwoorde wijze invulling kunnen geven aan de pastorale zorg jegens hun gemeenteleden;</w:t>
      </w:r>
    </w:p>
    <w:p w:rsidR="00F10412" w:rsidRPr="000B2C2B" w:rsidRDefault="00F10412" w:rsidP="00C82302">
      <w:pPr>
        <w:pStyle w:val="Lijstalinea"/>
        <w:numPr>
          <w:ilvl w:val="0"/>
          <w:numId w:val="2"/>
        </w:numPr>
        <w:spacing w:after="0" w:line="240" w:lineRule="auto"/>
        <w:jc w:val="both"/>
        <w:rPr>
          <w:rFonts w:asciiTheme="minorHAnsi" w:hAnsiTheme="minorHAnsi" w:cs="Arial"/>
        </w:rPr>
      </w:pPr>
      <w:r w:rsidRPr="000B2C2B">
        <w:rPr>
          <w:rFonts w:asciiTheme="minorHAnsi" w:hAnsiTheme="minorHAnsi" w:cs="Arial"/>
        </w:rPr>
        <w:t>Zij vanwege hun verantwoordelijkheid voor de aan hun zorgen toevertrouwde gemeenteleden derhalve gebruik wil</w:t>
      </w:r>
      <w:r w:rsidR="001834ED" w:rsidRPr="000B2C2B">
        <w:rPr>
          <w:rFonts w:asciiTheme="minorHAnsi" w:hAnsiTheme="minorHAnsi" w:cs="Arial"/>
        </w:rPr>
        <w:t>len</w:t>
      </w:r>
      <w:r w:rsidRPr="000B2C2B">
        <w:rPr>
          <w:rFonts w:asciiTheme="minorHAnsi" w:hAnsiTheme="minorHAnsi" w:cs="Arial"/>
        </w:rPr>
        <w:t xml:space="preserve"> maken van de mogelijkheid een combinatie van gemeenten te vormen als bedoeld in ordinantie 2-</w:t>
      </w:r>
      <w:r w:rsidR="00A12D2C" w:rsidRPr="000B2C2B">
        <w:rPr>
          <w:rFonts w:asciiTheme="minorHAnsi" w:hAnsiTheme="minorHAnsi" w:cs="Arial"/>
        </w:rPr>
        <w:t>8</w:t>
      </w:r>
      <w:r w:rsidRPr="000B2C2B">
        <w:rPr>
          <w:rFonts w:asciiTheme="minorHAnsi" w:hAnsiTheme="minorHAnsi" w:cs="Arial"/>
        </w:rPr>
        <w:t xml:space="preserve"> om bij die combinatie een gemeenschappelijke predikantsplaats te vestigen;</w:t>
      </w:r>
    </w:p>
    <w:p w:rsidR="00F10412" w:rsidRPr="000B2C2B" w:rsidRDefault="00F10412" w:rsidP="00C82302">
      <w:pPr>
        <w:pStyle w:val="Lijstalinea"/>
        <w:numPr>
          <w:ilvl w:val="0"/>
          <w:numId w:val="2"/>
        </w:numPr>
        <w:spacing w:after="0" w:line="240" w:lineRule="auto"/>
        <w:jc w:val="both"/>
        <w:rPr>
          <w:rFonts w:asciiTheme="minorHAnsi" w:hAnsiTheme="minorHAnsi" w:cs="Arial"/>
        </w:rPr>
      </w:pPr>
      <w:r w:rsidRPr="000B2C2B">
        <w:rPr>
          <w:rFonts w:asciiTheme="minorHAnsi" w:hAnsiTheme="minorHAnsi" w:cs="Arial"/>
        </w:rPr>
        <w:t>De commissie toezicht en financiën heeft ingestemd met het voornemen tot vorming van deze combinatie;</w:t>
      </w:r>
    </w:p>
    <w:p w:rsidR="00C82302" w:rsidRPr="000B2C2B" w:rsidRDefault="00C82302" w:rsidP="00C82302">
      <w:pPr>
        <w:pStyle w:val="Lijstalinea"/>
        <w:spacing w:after="0" w:line="240" w:lineRule="auto"/>
        <w:ind w:left="360"/>
        <w:jc w:val="both"/>
        <w:rPr>
          <w:rFonts w:asciiTheme="minorHAnsi" w:hAnsiTheme="minorHAnsi" w:cs="Arial"/>
        </w:rPr>
      </w:pPr>
    </w:p>
    <w:p w:rsidR="00F10412" w:rsidRPr="000B2C2B" w:rsidRDefault="00F10412" w:rsidP="00C82302">
      <w:pPr>
        <w:spacing w:after="0" w:line="240" w:lineRule="auto"/>
        <w:jc w:val="both"/>
        <w:rPr>
          <w:rFonts w:asciiTheme="minorHAnsi" w:hAnsiTheme="minorHAnsi" w:cs="Arial"/>
        </w:rPr>
      </w:pPr>
      <w:r w:rsidRPr="000B2C2B">
        <w:rPr>
          <w:rFonts w:asciiTheme="minorHAnsi" w:hAnsiTheme="minorHAnsi" w:cs="Arial"/>
        </w:rPr>
        <w:t>komen met het oog de vorming van die combinatie van gemeenten het volgende overeen:</w:t>
      </w:r>
    </w:p>
    <w:p w:rsidR="00C82302" w:rsidRPr="000B2C2B" w:rsidRDefault="00C82302" w:rsidP="00DA32FA">
      <w:pPr>
        <w:spacing w:after="0" w:line="240" w:lineRule="auto"/>
        <w:jc w:val="both"/>
        <w:rPr>
          <w:rFonts w:asciiTheme="minorHAnsi" w:hAnsiTheme="minorHAnsi" w:cs="Arial"/>
          <w:b/>
        </w:rPr>
      </w:pPr>
    </w:p>
    <w:p w:rsidR="00DA32FA" w:rsidRPr="000B2C2B" w:rsidRDefault="00F10412" w:rsidP="00DA32FA">
      <w:pPr>
        <w:spacing w:after="0" w:line="240" w:lineRule="auto"/>
        <w:jc w:val="both"/>
        <w:rPr>
          <w:rFonts w:asciiTheme="minorHAnsi" w:hAnsiTheme="minorHAnsi" w:cs="Arial"/>
        </w:rPr>
      </w:pPr>
      <w:r w:rsidRPr="000B2C2B">
        <w:rPr>
          <w:rFonts w:asciiTheme="minorHAnsi" w:hAnsiTheme="minorHAnsi" w:cs="Arial"/>
          <w:b/>
        </w:rPr>
        <w:t>Artikel 1</w:t>
      </w:r>
      <w:r w:rsidRPr="000B2C2B">
        <w:rPr>
          <w:rFonts w:asciiTheme="minorHAnsi" w:hAnsiTheme="minorHAnsi" w:cs="Arial"/>
        </w:rPr>
        <w:t xml:space="preserve"> </w:t>
      </w:r>
      <w:r w:rsidRPr="000B2C2B">
        <w:rPr>
          <w:rFonts w:asciiTheme="minorHAnsi" w:hAnsiTheme="minorHAnsi" w:cs="Arial"/>
          <w:b/>
        </w:rPr>
        <w:t>Vesti</w:t>
      </w:r>
      <w:r w:rsidR="00DA32FA" w:rsidRPr="000B2C2B">
        <w:rPr>
          <w:rFonts w:asciiTheme="minorHAnsi" w:hAnsiTheme="minorHAnsi" w:cs="Arial"/>
          <w:b/>
        </w:rPr>
        <w:t>ging gemeenschappelijke predikantsplaats</w:t>
      </w:r>
    </w:p>
    <w:p w:rsidR="00DA32FA" w:rsidRPr="000B2C2B" w:rsidRDefault="00DA32FA" w:rsidP="00DA32FA">
      <w:pPr>
        <w:pStyle w:val="Lijstalinea"/>
        <w:numPr>
          <w:ilvl w:val="0"/>
          <w:numId w:val="3"/>
        </w:numPr>
        <w:spacing w:after="0" w:line="240" w:lineRule="auto"/>
        <w:jc w:val="both"/>
        <w:rPr>
          <w:rFonts w:asciiTheme="minorHAnsi" w:hAnsiTheme="minorHAnsi" w:cs="Arial"/>
        </w:rPr>
      </w:pPr>
      <w:r w:rsidRPr="000B2C2B">
        <w:rPr>
          <w:rFonts w:asciiTheme="minorHAnsi" w:hAnsiTheme="minorHAnsi" w:cs="Arial"/>
        </w:rPr>
        <w:t xml:space="preserve">Met ingang van de datum waarop deze overeenkomst door het breed moderamen van de </w:t>
      </w:r>
      <w:r w:rsidR="00FC30BD">
        <w:rPr>
          <w:rFonts w:asciiTheme="minorHAnsi" w:hAnsiTheme="minorHAnsi" w:cs="Arial"/>
        </w:rPr>
        <w:t>classicale vergadering</w:t>
      </w:r>
      <w:r w:rsidRPr="000B2C2B">
        <w:rPr>
          <w:rFonts w:asciiTheme="minorHAnsi" w:hAnsiTheme="minorHAnsi" w:cs="Arial"/>
        </w:rPr>
        <w:t xml:space="preserve"> (naam classis) van kracht wordt verklaard vormen (naam gemeente) en (naam gemeente) een combinatie waarbij vanaf dat moment een gemeenschappelijke predikantsplaats is gevestigd.</w:t>
      </w:r>
    </w:p>
    <w:p w:rsidR="00DA32FA" w:rsidRPr="000B2C2B" w:rsidRDefault="00DA32FA" w:rsidP="00DA32FA">
      <w:pPr>
        <w:pStyle w:val="Lijstalinea"/>
        <w:numPr>
          <w:ilvl w:val="0"/>
          <w:numId w:val="3"/>
        </w:numPr>
        <w:spacing w:after="0" w:line="240" w:lineRule="auto"/>
        <w:jc w:val="both"/>
        <w:rPr>
          <w:rFonts w:asciiTheme="minorHAnsi" w:hAnsiTheme="minorHAnsi" w:cs="Arial"/>
        </w:rPr>
      </w:pPr>
      <w:r w:rsidRPr="000B2C2B">
        <w:rPr>
          <w:rFonts w:asciiTheme="minorHAnsi" w:hAnsiTheme="minorHAnsi" w:cs="Arial"/>
        </w:rPr>
        <w:t>De combinatie draagt de naam ‘</w:t>
      </w:r>
      <w:r w:rsidRPr="000B2C2B">
        <w:rPr>
          <w:rFonts w:asciiTheme="minorHAnsi" w:hAnsiTheme="minorHAnsi" w:cs="Arial"/>
          <w:i/>
        </w:rPr>
        <w:t xml:space="preserve">Hersteld Hervormde Gemeente </w:t>
      </w:r>
      <w:r w:rsidR="00F32F65">
        <w:rPr>
          <w:rFonts w:asciiTheme="minorHAnsi" w:hAnsiTheme="minorHAnsi" w:cs="Arial"/>
          <w:i/>
        </w:rPr>
        <w:t xml:space="preserve">te </w:t>
      </w:r>
      <w:r w:rsidRPr="000B2C2B">
        <w:rPr>
          <w:rFonts w:asciiTheme="minorHAnsi" w:hAnsiTheme="minorHAnsi" w:cs="Arial"/>
          <w:i/>
        </w:rPr>
        <w:t xml:space="preserve">(naam gemeente) en </w:t>
      </w:r>
      <w:r w:rsidR="00F32F65" w:rsidRPr="000B2C2B">
        <w:rPr>
          <w:rFonts w:asciiTheme="minorHAnsi" w:hAnsiTheme="minorHAnsi" w:cs="Arial"/>
          <w:i/>
        </w:rPr>
        <w:t>Hersteld Hervormde Gemeente</w:t>
      </w:r>
      <w:r w:rsidR="00F32F65">
        <w:rPr>
          <w:rFonts w:asciiTheme="minorHAnsi" w:hAnsiTheme="minorHAnsi" w:cs="Arial"/>
          <w:i/>
        </w:rPr>
        <w:t xml:space="preserve"> te </w:t>
      </w:r>
      <w:r w:rsidRPr="000B2C2B">
        <w:rPr>
          <w:rFonts w:asciiTheme="minorHAnsi" w:hAnsiTheme="minorHAnsi" w:cs="Arial"/>
          <w:i/>
        </w:rPr>
        <w:t>(naam gemeente)</w:t>
      </w:r>
      <w:r w:rsidRPr="000B2C2B">
        <w:rPr>
          <w:rFonts w:asciiTheme="minorHAnsi" w:hAnsiTheme="minorHAnsi" w:cs="Arial"/>
        </w:rPr>
        <w:t>’</w:t>
      </w:r>
      <w:r w:rsidR="00F32F65">
        <w:rPr>
          <w:rFonts w:asciiTheme="minorHAnsi" w:hAnsiTheme="minorHAnsi" w:cs="Arial"/>
        </w:rPr>
        <w:t>.</w:t>
      </w:r>
    </w:p>
    <w:p w:rsidR="00DA32FA" w:rsidRPr="000B2C2B" w:rsidRDefault="00DA32FA" w:rsidP="00DA32FA">
      <w:pPr>
        <w:pStyle w:val="Lijstalinea"/>
        <w:numPr>
          <w:ilvl w:val="0"/>
          <w:numId w:val="3"/>
        </w:numPr>
        <w:spacing w:after="0" w:line="240" w:lineRule="auto"/>
        <w:jc w:val="both"/>
        <w:rPr>
          <w:rFonts w:asciiTheme="minorHAnsi" w:hAnsiTheme="minorHAnsi" w:cs="Arial"/>
        </w:rPr>
      </w:pPr>
      <w:r w:rsidRPr="000B2C2B">
        <w:rPr>
          <w:rFonts w:asciiTheme="minorHAnsi" w:hAnsiTheme="minorHAnsi" w:cs="Arial"/>
        </w:rPr>
        <w:t>Ondanks de vorming van de in lid 1 bedoelde combinatie blijven (naam gemeente) en (naam gemeente) zelfstandig voortbestaan, met hun eigen kerkenraden</w:t>
      </w:r>
      <w:r w:rsidR="00FC30BD">
        <w:rPr>
          <w:rFonts w:asciiTheme="minorHAnsi" w:hAnsiTheme="minorHAnsi" w:cs="Arial"/>
        </w:rPr>
        <w:t>, colleges</w:t>
      </w:r>
      <w:r w:rsidRPr="000B2C2B">
        <w:rPr>
          <w:rFonts w:asciiTheme="minorHAnsi" w:hAnsiTheme="minorHAnsi" w:cs="Arial"/>
        </w:rPr>
        <w:t xml:space="preserve"> en pastorale structuren.</w:t>
      </w:r>
    </w:p>
    <w:p w:rsidR="00DA32FA" w:rsidRPr="000B2C2B" w:rsidRDefault="00DA32FA" w:rsidP="00DA32FA">
      <w:pPr>
        <w:pStyle w:val="Lijstalinea"/>
        <w:numPr>
          <w:ilvl w:val="0"/>
          <w:numId w:val="3"/>
        </w:numPr>
        <w:spacing w:after="0" w:line="240" w:lineRule="auto"/>
        <w:jc w:val="both"/>
        <w:rPr>
          <w:rFonts w:asciiTheme="minorHAnsi" w:hAnsiTheme="minorHAnsi" w:cs="Arial"/>
        </w:rPr>
      </w:pPr>
      <w:r w:rsidRPr="000B2C2B">
        <w:rPr>
          <w:rFonts w:asciiTheme="minorHAnsi" w:hAnsiTheme="minorHAnsi" w:cs="Arial"/>
        </w:rPr>
        <w:t>Voor de</w:t>
      </w:r>
      <w:r w:rsidR="001834ED" w:rsidRPr="000B2C2B">
        <w:rPr>
          <w:rFonts w:asciiTheme="minorHAnsi" w:hAnsiTheme="minorHAnsi" w:cs="Arial"/>
        </w:rPr>
        <w:t xml:space="preserve"> duur van deze combinatie is noch</w:t>
      </w:r>
      <w:r w:rsidRPr="000B2C2B">
        <w:rPr>
          <w:rFonts w:asciiTheme="minorHAnsi" w:hAnsiTheme="minorHAnsi" w:cs="Arial"/>
        </w:rPr>
        <w:t xml:space="preserve"> aan (naam gemeente), no</w:t>
      </w:r>
      <w:r w:rsidR="00BE2163" w:rsidRPr="000B2C2B">
        <w:rPr>
          <w:rFonts w:asciiTheme="minorHAnsi" w:hAnsiTheme="minorHAnsi" w:cs="Arial"/>
        </w:rPr>
        <w:t>ch</w:t>
      </w:r>
      <w:r w:rsidRPr="000B2C2B">
        <w:rPr>
          <w:rFonts w:asciiTheme="minorHAnsi" w:hAnsiTheme="minorHAnsi" w:cs="Arial"/>
        </w:rPr>
        <w:t xml:space="preserve"> aan (naam gemeente), een zelfstandige predikantsplaats verbonden</w:t>
      </w:r>
    </w:p>
    <w:p w:rsidR="00DA32FA" w:rsidRPr="000B2C2B" w:rsidRDefault="00DA32FA" w:rsidP="00DA32FA">
      <w:pPr>
        <w:pStyle w:val="Lijstalinea"/>
        <w:numPr>
          <w:ilvl w:val="0"/>
          <w:numId w:val="3"/>
        </w:numPr>
        <w:spacing w:after="0" w:line="240" w:lineRule="auto"/>
        <w:jc w:val="both"/>
        <w:rPr>
          <w:rFonts w:asciiTheme="minorHAnsi" w:hAnsiTheme="minorHAnsi" w:cs="Arial"/>
        </w:rPr>
      </w:pPr>
      <w:r w:rsidRPr="000B2C2B">
        <w:rPr>
          <w:rFonts w:asciiTheme="minorHAnsi" w:hAnsiTheme="minorHAnsi" w:cs="Arial"/>
        </w:rPr>
        <w:lastRenderedPageBreak/>
        <w:t xml:space="preserve">Op grond van de in de considerans vermelde omvang van beide gemeenten zal de aan de </w:t>
      </w:r>
      <w:r w:rsidR="009211BB" w:rsidRPr="000B2C2B">
        <w:rPr>
          <w:rFonts w:asciiTheme="minorHAnsi" w:hAnsiTheme="minorHAnsi" w:cs="Arial"/>
        </w:rPr>
        <w:t>gemeenschappelijke</w:t>
      </w:r>
      <w:r w:rsidRPr="000B2C2B">
        <w:rPr>
          <w:rFonts w:asciiTheme="minorHAnsi" w:hAnsiTheme="minorHAnsi" w:cs="Arial"/>
        </w:rPr>
        <w:t xml:space="preserve"> predikantsplaats verbonden predikant voor (…/…) werkzaam zijn</w:t>
      </w:r>
      <w:r w:rsidR="00C341EE" w:rsidRPr="000B2C2B">
        <w:rPr>
          <w:rFonts w:asciiTheme="minorHAnsi" w:hAnsiTheme="minorHAnsi" w:cs="Arial"/>
        </w:rPr>
        <w:t xml:space="preserve"> voor (naam gemeente) en voor (../..) voor (naam gemeente).</w:t>
      </w:r>
    </w:p>
    <w:p w:rsidR="00C341EE" w:rsidRPr="000B2C2B" w:rsidRDefault="00C341EE" w:rsidP="00C341EE">
      <w:pPr>
        <w:pStyle w:val="Lijstalinea"/>
        <w:numPr>
          <w:ilvl w:val="0"/>
          <w:numId w:val="3"/>
        </w:numPr>
        <w:spacing w:after="0" w:line="240" w:lineRule="auto"/>
        <w:jc w:val="both"/>
        <w:rPr>
          <w:rFonts w:asciiTheme="minorHAnsi" w:hAnsiTheme="minorHAnsi" w:cs="Arial"/>
        </w:rPr>
      </w:pPr>
      <w:r w:rsidRPr="000B2C2B">
        <w:rPr>
          <w:rFonts w:asciiTheme="minorHAnsi" w:hAnsiTheme="minorHAnsi" w:cs="Arial"/>
        </w:rPr>
        <w:t xml:space="preserve">De predikant zal ten behoeve van de gemeenschappelijke predikantsplaats, per kalenderjaar, </w:t>
      </w:r>
      <w:r w:rsidR="002712BA" w:rsidRPr="000B2C2B">
        <w:rPr>
          <w:rFonts w:asciiTheme="minorHAnsi" w:hAnsiTheme="minorHAnsi" w:cs="Arial"/>
        </w:rPr>
        <w:t>(invullen)</w:t>
      </w:r>
      <w:r w:rsidRPr="000B2C2B">
        <w:rPr>
          <w:rFonts w:asciiTheme="minorHAnsi" w:hAnsiTheme="minorHAnsi" w:cs="Arial"/>
        </w:rPr>
        <w:t xml:space="preserve"> preekbeurten vervullen. Daarvan worden er (…/…) (ofwel (aantal) vervuld in (naam gem</w:t>
      </w:r>
      <w:r w:rsidR="002712BA" w:rsidRPr="000B2C2B">
        <w:rPr>
          <w:rFonts w:asciiTheme="minorHAnsi" w:hAnsiTheme="minorHAnsi" w:cs="Arial"/>
        </w:rPr>
        <w:t>eente) en (…/…) (ofwel (aantal)</w:t>
      </w:r>
      <w:r w:rsidRPr="000B2C2B">
        <w:rPr>
          <w:rFonts w:asciiTheme="minorHAnsi" w:hAnsiTheme="minorHAnsi" w:cs="Arial"/>
        </w:rPr>
        <w:t xml:space="preserve"> in (naam gemeente)</w:t>
      </w:r>
      <w:r w:rsidR="002712BA" w:rsidRPr="000B2C2B">
        <w:rPr>
          <w:rFonts w:asciiTheme="minorHAnsi" w:hAnsiTheme="minorHAnsi" w:cs="Arial"/>
        </w:rPr>
        <w:t>.</w:t>
      </w:r>
    </w:p>
    <w:p w:rsidR="00C341EE" w:rsidRPr="000B2C2B" w:rsidRDefault="00C341EE" w:rsidP="00C341EE">
      <w:pPr>
        <w:pStyle w:val="Lijstalinea"/>
        <w:numPr>
          <w:ilvl w:val="0"/>
          <w:numId w:val="3"/>
        </w:numPr>
        <w:spacing w:after="0" w:line="240" w:lineRule="auto"/>
        <w:jc w:val="both"/>
        <w:rPr>
          <w:rFonts w:asciiTheme="minorHAnsi" w:hAnsiTheme="minorHAnsi" w:cs="Arial"/>
        </w:rPr>
      </w:pPr>
      <w:r w:rsidRPr="000B2C2B">
        <w:rPr>
          <w:rFonts w:asciiTheme="minorHAnsi" w:hAnsiTheme="minorHAnsi" w:cs="Arial"/>
        </w:rPr>
        <w:t xml:space="preserve">De predikant zal op een nader met hem overeen te komen tijdstip zijn preekbeurten voor het volgende kalenderjaar aan beide kerkenraden bekend maken, </w:t>
      </w:r>
      <w:r w:rsidR="00FC30BD" w:rsidRPr="000B2C2B">
        <w:rPr>
          <w:rFonts w:asciiTheme="minorHAnsi" w:hAnsiTheme="minorHAnsi" w:cs="Arial"/>
        </w:rPr>
        <w:t>rekening houdend</w:t>
      </w:r>
      <w:r w:rsidRPr="000B2C2B">
        <w:rPr>
          <w:rFonts w:asciiTheme="minorHAnsi" w:hAnsiTheme="minorHAnsi" w:cs="Arial"/>
        </w:rPr>
        <w:t xml:space="preserve"> met </w:t>
      </w:r>
      <w:r w:rsidR="00BE2163" w:rsidRPr="000B2C2B">
        <w:rPr>
          <w:rFonts w:asciiTheme="minorHAnsi" w:hAnsiTheme="minorHAnsi" w:cs="Arial"/>
        </w:rPr>
        <w:t xml:space="preserve">het </w:t>
      </w:r>
      <w:r w:rsidRPr="000B2C2B">
        <w:rPr>
          <w:rFonts w:asciiTheme="minorHAnsi" w:hAnsiTheme="minorHAnsi" w:cs="Arial"/>
        </w:rPr>
        <w:t xml:space="preserve">in </w:t>
      </w:r>
    </w:p>
    <w:p w:rsidR="00C341EE" w:rsidRPr="000B2C2B" w:rsidRDefault="00C341EE" w:rsidP="00C341EE">
      <w:pPr>
        <w:pStyle w:val="Lijstalinea"/>
        <w:spacing w:after="0" w:line="240" w:lineRule="auto"/>
        <w:ind w:left="360"/>
        <w:jc w:val="both"/>
        <w:rPr>
          <w:rFonts w:asciiTheme="minorHAnsi" w:hAnsiTheme="minorHAnsi" w:cs="Arial"/>
        </w:rPr>
      </w:pPr>
      <w:r w:rsidRPr="000B2C2B">
        <w:rPr>
          <w:rFonts w:asciiTheme="minorHAnsi" w:hAnsiTheme="minorHAnsi" w:cs="Arial"/>
        </w:rPr>
        <w:t>artikel 2 bepaald</w:t>
      </w:r>
      <w:r w:rsidR="002712BA" w:rsidRPr="000B2C2B">
        <w:rPr>
          <w:rFonts w:asciiTheme="minorHAnsi" w:hAnsiTheme="minorHAnsi" w:cs="Arial"/>
        </w:rPr>
        <w:t>e</w:t>
      </w:r>
      <w:r w:rsidRPr="000B2C2B">
        <w:rPr>
          <w:rFonts w:asciiTheme="minorHAnsi" w:hAnsiTheme="minorHAnsi" w:cs="Arial"/>
        </w:rPr>
        <w:t>.</w:t>
      </w:r>
    </w:p>
    <w:p w:rsidR="00C341EE" w:rsidRPr="000B2C2B" w:rsidRDefault="00C341EE" w:rsidP="00C341EE">
      <w:pPr>
        <w:spacing w:after="0" w:line="240" w:lineRule="auto"/>
        <w:jc w:val="both"/>
        <w:rPr>
          <w:rFonts w:asciiTheme="minorHAnsi" w:hAnsiTheme="minorHAnsi" w:cs="Arial"/>
        </w:rPr>
      </w:pPr>
    </w:p>
    <w:p w:rsidR="003A7E26" w:rsidRPr="000B2C2B" w:rsidRDefault="003A7E26" w:rsidP="003A7E26">
      <w:pPr>
        <w:spacing w:after="0" w:line="240" w:lineRule="auto"/>
        <w:jc w:val="both"/>
        <w:rPr>
          <w:rFonts w:asciiTheme="minorHAnsi" w:hAnsiTheme="minorHAnsi" w:cs="Arial"/>
          <w:i/>
        </w:rPr>
      </w:pPr>
      <w:r w:rsidRPr="000B2C2B">
        <w:rPr>
          <w:rFonts w:asciiTheme="minorHAnsi" w:hAnsiTheme="minorHAnsi" w:cs="Arial"/>
          <w:b/>
        </w:rPr>
        <w:t>Artikel 2</w:t>
      </w:r>
      <w:r w:rsidRPr="000B2C2B">
        <w:rPr>
          <w:rFonts w:asciiTheme="minorHAnsi" w:hAnsiTheme="minorHAnsi" w:cs="Arial"/>
        </w:rPr>
        <w:t xml:space="preserve"> </w:t>
      </w:r>
      <w:r w:rsidRPr="000B2C2B">
        <w:rPr>
          <w:rFonts w:asciiTheme="minorHAnsi" w:hAnsiTheme="minorHAnsi" w:cs="Arial"/>
          <w:b/>
        </w:rPr>
        <w:t>Kerkdiensten</w:t>
      </w:r>
    </w:p>
    <w:p w:rsidR="003A7E26" w:rsidRPr="000B2C2B" w:rsidRDefault="003A7E26" w:rsidP="003A7E26">
      <w:pPr>
        <w:numPr>
          <w:ilvl w:val="0"/>
          <w:numId w:val="4"/>
        </w:numPr>
        <w:spacing w:after="0" w:line="240" w:lineRule="auto"/>
        <w:jc w:val="both"/>
        <w:rPr>
          <w:rFonts w:asciiTheme="minorHAnsi" w:hAnsiTheme="minorHAnsi" w:cs="Arial"/>
        </w:rPr>
      </w:pPr>
      <w:r w:rsidRPr="000B2C2B">
        <w:rPr>
          <w:rFonts w:asciiTheme="minorHAnsi" w:hAnsiTheme="minorHAnsi" w:cs="Arial"/>
        </w:rPr>
        <w:t xml:space="preserve">Zowel in (naam gemeente), als in (naam gemeente), worden per zondag </w:t>
      </w:r>
      <w:r w:rsidR="00C929F7">
        <w:rPr>
          <w:rFonts w:asciiTheme="minorHAnsi" w:hAnsiTheme="minorHAnsi" w:cs="Arial"/>
        </w:rPr>
        <w:t>in de regel</w:t>
      </w:r>
      <w:r w:rsidRPr="000B2C2B">
        <w:rPr>
          <w:rFonts w:asciiTheme="minorHAnsi" w:hAnsiTheme="minorHAnsi" w:cs="Arial"/>
        </w:rPr>
        <w:t xml:space="preserve"> twee gewone kerkdiensten gehouden.</w:t>
      </w:r>
    </w:p>
    <w:p w:rsidR="00764DC6" w:rsidRPr="000B2C2B" w:rsidRDefault="003A7E26" w:rsidP="003A7E26">
      <w:pPr>
        <w:numPr>
          <w:ilvl w:val="0"/>
          <w:numId w:val="4"/>
        </w:numPr>
        <w:spacing w:after="0" w:line="240" w:lineRule="auto"/>
        <w:jc w:val="both"/>
        <w:rPr>
          <w:rFonts w:asciiTheme="minorHAnsi" w:hAnsiTheme="minorHAnsi" w:cs="Arial"/>
        </w:rPr>
      </w:pPr>
      <w:r w:rsidRPr="000B2C2B">
        <w:rPr>
          <w:rFonts w:asciiTheme="minorHAnsi" w:hAnsiTheme="minorHAnsi" w:cs="Arial"/>
        </w:rPr>
        <w:t xml:space="preserve">De aanvangstijden van de kerkdiensten in (naam gemeente) zijn in beginsel </w:t>
      </w:r>
      <w:r w:rsidR="00AC26B5">
        <w:rPr>
          <w:rFonts w:asciiTheme="minorHAnsi" w:hAnsiTheme="minorHAnsi" w:cs="Arial"/>
        </w:rPr>
        <w:t>vastgesteld op (..:.. uur) en (..</w:t>
      </w:r>
      <w:r w:rsidRPr="000B2C2B">
        <w:rPr>
          <w:rFonts w:asciiTheme="minorHAnsi" w:hAnsiTheme="minorHAnsi" w:cs="Arial"/>
        </w:rPr>
        <w:t>:</w:t>
      </w:r>
      <w:r w:rsidR="00AC26B5">
        <w:rPr>
          <w:rFonts w:asciiTheme="minorHAnsi" w:hAnsiTheme="minorHAnsi" w:cs="Arial"/>
        </w:rPr>
        <w:t>..</w:t>
      </w:r>
      <w:r w:rsidRPr="000B2C2B">
        <w:rPr>
          <w:rFonts w:asciiTheme="minorHAnsi" w:hAnsiTheme="minorHAnsi" w:cs="Arial"/>
        </w:rPr>
        <w:t xml:space="preserve"> uur) en in (naam gemeente) op (</w:t>
      </w:r>
      <w:r w:rsidR="00AC26B5">
        <w:rPr>
          <w:rFonts w:asciiTheme="minorHAnsi" w:hAnsiTheme="minorHAnsi" w:cs="Arial"/>
        </w:rPr>
        <w:t>..</w:t>
      </w:r>
      <w:r w:rsidRPr="000B2C2B">
        <w:rPr>
          <w:rFonts w:asciiTheme="minorHAnsi" w:hAnsiTheme="minorHAnsi" w:cs="Arial"/>
        </w:rPr>
        <w:t>:</w:t>
      </w:r>
      <w:r w:rsidR="00AC26B5">
        <w:rPr>
          <w:rFonts w:asciiTheme="minorHAnsi" w:hAnsiTheme="minorHAnsi" w:cs="Arial"/>
        </w:rPr>
        <w:t>..</w:t>
      </w:r>
      <w:r w:rsidRPr="000B2C2B">
        <w:rPr>
          <w:rFonts w:asciiTheme="minorHAnsi" w:hAnsiTheme="minorHAnsi" w:cs="Arial"/>
        </w:rPr>
        <w:t xml:space="preserve"> uur) en (</w:t>
      </w:r>
      <w:r w:rsidR="00AC26B5">
        <w:rPr>
          <w:rFonts w:asciiTheme="minorHAnsi" w:hAnsiTheme="minorHAnsi" w:cs="Arial"/>
        </w:rPr>
        <w:t>..</w:t>
      </w:r>
      <w:r w:rsidRPr="000B2C2B">
        <w:rPr>
          <w:rFonts w:asciiTheme="minorHAnsi" w:hAnsiTheme="minorHAnsi" w:cs="Arial"/>
        </w:rPr>
        <w:t>:</w:t>
      </w:r>
      <w:r w:rsidR="00AC26B5">
        <w:rPr>
          <w:rFonts w:asciiTheme="minorHAnsi" w:hAnsiTheme="minorHAnsi" w:cs="Arial"/>
        </w:rPr>
        <w:t>..</w:t>
      </w:r>
      <w:r w:rsidRPr="000B2C2B">
        <w:rPr>
          <w:rFonts w:asciiTheme="minorHAnsi" w:hAnsiTheme="minorHAnsi" w:cs="Arial"/>
        </w:rPr>
        <w:t xml:space="preserve"> uur)</w:t>
      </w:r>
      <w:r w:rsidR="00FC30BD">
        <w:rPr>
          <w:rFonts w:asciiTheme="minorHAnsi" w:hAnsiTheme="minorHAnsi" w:cs="Arial"/>
        </w:rPr>
        <w:t>.</w:t>
      </w:r>
    </w:p>
    <w:p w:rsidR="00764DC6" w:rsidRPr="000B2C2B" w:rsidRDefault="00764DC6" w:rsidP="003A7E26">
      <w:pPr>
        <w:numPr>
          <w:ilvl w:val="0"/>
          <w:numId w:val="4"/>
        </w:numPr>
        <w:spacing w:after="0" w:line="240" w:lineRule="auto"/>
        <w:jc w:val="both"/>
        <w:rPr>
          <w:rFonts w:asciiTheme="minorHAnsi" w:hAnsiTheme="minorHAnsi" w:cs="Arial"/>
        </w:rPr>
      </w:pPr>
      <w:r w:rsidRPr="000B2C2B">
        <w:rPr>
          <w:rFonts w:asciiTheme="minorHAnsi" w:hAnsiTheme="minorHAnsi" w:cs="Arial"/>
        </w:rPr>
        <w:t>De kerkenraden van (naam ge</w:t>
      </w:r>
      <w:r w:rsidR="00FC30BD">
        <w:rPr>
          <w:rFonts w:asciiTheme="minorHAnsi" w:hAnsiTheme="minorHAnsi" w:cs="Arial"/>
        </w:rPr>
        <w:t xml:space="preserve">meente) </w:t>
      </w:r>
      <w:r w:rsidRPr="000B2C2B">
        <w:rPr>
          <w:rFonts w:asciiTheme="minorHAnsi" w:hAnsiTheme="minorHAnsi" w:cs="Arial"/>
        </w:rPr>
        <w:t>en (naam gemeente) overleggen met elkaar en met de predikant over een evenredige verdeling van het voorgaan van de predikant in bijzondere kerkdiensten met dien verstande dat er jaarlijks gewisseld wordt naar rato van het aandeel der gemeenten. De kerkenraden hanteren hiervoor de volgende uitgangspunten:</w:t>
      </w:r>
    </w:p>
    <w:p w:rsidR="003A7E26" w:rsidRPr="000B2C2B" w:rsidRDefault="00764DC6" w:rsidP="00764DC6">
      <w:pPr>
        <w:numPr>
          <w:ilvl w:val="0"/>
          <w:numId w:val="5"/>
        </w:numPr>
        <w:spacing w:after="0" w:line="240" w:lineRule="auto"/>
        <w:ind w:left="709"/>
        <w:jc w:val="both"/>
        <w:rPr>
          <w:rFonts w:asciiTheme="minorHAnsi" w:hAnsiTheme="minorHAnsi" w:cs="Arial"/>
        </w:rPr>
      </w:pPr>
      <w:r w:rsidRPr="000B2C2B">
        <w:rPr>
          <w:rFonts w:asciiTheme="minorHAnsi" w:hAnsiTheme="minorHAnsi" w:cs="Arial"/>
        </w:rPr>
        <w:t>Bid- en dankdag: om en om in beide gemeenten een middag- en avonddienst.</w:t>
      </w:r>
    </w:p>
    <w:p w:rsidR="00764DC6" w:rsidRPr="000B2C2B" w:rsidRDefault="00764DC6" w:rsidP="00764DC6">
      <w:pPr>
        <w:numPr>
          <w:ilvl w:val="0"/>
          <w:numId w:val="5"/>
        </w:numPr>
        <w:spacing w:after="0" w:line="240" w:lineRule="auto"/>
        <w:ind w:left="709"/>
        <w:jc w:val="both"/>
        <w:rPr>
          <w:rFonts w:asciiTheme="minorHAnsi" w:hAnsiTheme="minorHAnsi" w:cs="Arial"/>
        </w:rPr>
      </w:pPr>
      <w:r w:rsidRPr="000B2C2B">
        <w:rPr>
          <w:rFonts w:asciiTheme="minorHAnsi" w:hAnsiTheme="minorHAnsi" w:cs="Arial"/>
        </w:rPr>
        <w:t>Hervormingsdienst: samen organiseren en om en om het ene jaar in (naam gemeente)</w:t>
      </w:r>
      <w:r w:rsidR="002712BA" w:rsidRPr="000B2C2B">
        <w:rPr>
          <w:rFonts w:asciiTheme="minorHAnsi" w:hAnsiTheme="minorHAnsi" w:cs="Arial"/>
        </w:rPr>
        <w:t>,</w:t>
      </w:r>
      <w:r w:rsidRPr="000B2C2B">
        <w:rPr>
          <w:rFonts w:asciiTheme="minorHAnsi" w:hAnsiTheme="minorHAnsi" w:cs="Arial"/>
        </w:rPr>
        <w:t xml:space="preserve"> het andere jaar in (naam gemeente).</w:t>
      </w:r>
    </w:p>
    <w:p w:rsidR="00764DC6" w:rsidRPr="000B2C2B" w:rsidRDefault="00764DC6" w:rsidP="00764DC6">
      <w:pPr>
        <w:numPr>
          <w:ilvl w:val="0"/>
          <w:numId w:val="5"/>
        </w:numPr>
        <w:spacing w:after="0" w:line="240" w:lineRule="auto"/>
        <w:ind w:left="709"/>
        <w:jc w:val="both"/>
        <w:rPr>
          <w:rFonts w:asciiTheme="minorHAnsi" w:hAnsiTheme="minorHAnsi" w:cs="Arial"/>
        </w:rPr>
      </w:pPr>
      <w:r w:rsidRPr="000B2C2B">
        <w:rPr>
          <w:rFonts w:asciiTheme="minorHAnsi" w:hAnsiTheme="minorHAnsi" w:cs="Arial"/>
        </w:rPr>
        <w:t>Oud- en  Nieuwjaarsdag: om en om in beide gemeenten</w:t>
      </w:r>
      <w:r w:rsidR="002712BA" w:rsidRPr="000B2C2B">
        <w:rPr>
          <w:rFonts w:asciiTheme="minorHAnsi" w:hAnsiTheme="minorHAnsi" w:cs="Arial"/>
        </w:rPr>
        <w:t>.</w:t>
      </w:r>
    </w:p>
    <w:p w:rsidR="00764DC6" w:rsidRPr="000B2C2B" w:rsidRDefault="002712BA" w:rsidP="00764DC6">
      <w:pPr>
        <w:numPr>
          <w:ilvl w:val="0"/>
          <w:numId w:val="5"/>
        </w:numPr>
        <w:spacing w:after="0" w:line="240" w:lineRule="auto"/>
        <w:ind w:left="709"/>
        <w:jc w:val="both"/>
        <w:rPr>
          <w:rFonts w:asciiTheme="minorHAnsi" w:hAnsiTheme="minorHAnsi" w:cs="Arial"/>
        </w:rPr>
      </w:pPr>
      <w:r w:rsidRPr="000B2C2B">
        <w:rPr>
          <w:rFonts w:asciiTheme="minorHAnsi" w:hAnsiTheme="minorHAnsi" w:cs="Arial"/>
        </w:rPr>
        <w:t xml:space="preserve">Overige </w:t>
      </w:r>
      <w:r w:rsidR="00764DC6" w:rsidRPr="000B2C2B">
        <w:rPr>
          <w:rFonts w:asciiTheme="minorHAnsi" w:hAnsiTheme="minorHAnsi" w:cs="Arial"/>
        </w:rPr>
        <w:t xml:space="preserve">feestdagen: Goede Vrijdag, </w:t>
      </w:r>
      <w:r w:rsidRPr="000B2C2B">
        <w:rPr>
          <w:rFonts w:asciiTheme="minorHAnsi" w:hAnsiTheme="minorHAnsi" w:cs="Arial"/>
        </w:rPr>
        <w:t>Tweede</w:t>
      </w:r>
      <w:r w:rsidR="00764DC6" w:rsidRPr="000B2C2B">
        <w:rPr>
          <w:rFonts w:asciiTheme="minorHAnsi" w:hAnsiTheme="minorHAnsi" w:cs="Arial"/>
        </w:rPr>
        <w:t xml:space="preserve"> Paasdag, </w:t>
      </w:r>
      <w:r w:rsidRPr="000B2C2B">
        <w:rPr>
          <w:rFonts w:asciiTheme="minorHAnsi" w:hAnsiTheme="minorHAnsi" w:cs="Arial"/>
        </w:rPr>
        <w:t>Tweede</w:t>
      </w:r>
      <w:r w:rsidR="00764DC6" w:rsidRPr="000B2C2B">
        <w:rPr>
          <w:rFonts w:asciiTheme="minorHAnsi" w:hAnsiTheme="minorHAnsi" w:cs="Arial"/>
        </w:rPr>
        <w:t xml:space="preserve"> Pinksterdag, Hemelvaartsdag en Kerstdagen: naar rato van de in artikel 1 lid 5 vastgelegde verdeling.</w:t>
      </w:r>
    </w:p>
    <w:p w:rsidR="00764DC6" w:rsidRPr="000B2C2B" w:rsidRDefault="00764DC6" w:rsidP="00764DC6">
      <w:pPr>
        <w:numPr>
          <w:ilvl w:val="0"/>
          <w:numId w:val="4"/>
        </w:numPr>
        <w:spacing w:after="0" w:line="240" w:lineRule="auto"/>
        <w:jc w:val="both"/>
        <w:rPr>
          <w:rFonts w:asciiTheme="minorHAnsi" w:hAnsiTheme="minorHAnsi" w:cs="Arial"/>
        </w:rPr>
      </w:pPr>
      <w:r w:rsidRPr="000B2C2B">
        <w:rPr>
          <w:rFonts w:asciiTheme="minorHAnsi" w:hAnsiTheme="minorHAnsi" w:cs="Arial"/>
        </w:rPr>
        <w:t xml:space="preserve">De kerkenraden kunnen, in onderling overleg, desgewenst meer preekbeurten met de predikant afspreken dan in artikel 1, lid 6, zijn vastgesteld. Deze preekbeurten worden conform de richtlijnen van de kerk financieel vergoed door de vragende gemeente. </w:t>
      </w:r>
    </w:p>
    <w:p w:rsidR="00764DC6" w:rsidRPr="000B2C2B" w:rsidRDefault="00764DC6" w:rsidP="00764DC6">
      <w:pPr>
        <w:spacing w:after="0" w:line="240" w:lineRule="auto"/>
        <w:jc w:val="both"/>
        <w:rPr>
          <w:rFonts w:asciiTheme="minorHAnsi" w:hAnsiTheme="minorHAnsi" w:cs="Arial"/>
        </w:rPr>
      </w:pPr>
    </w:p>
    <w:p w:rsidR="00764DC6" w:rsidRPr="000B2C2B" w:rsidRDefault="00764DC6" w:rsidP="00764DC6">
      <w:pPr>
        <w:spacing w:after="0" w:line="240" w:lineRule="auto"/>
        <w:jc w:val="both"/>
        <w:rPr>
          <w:rFonts w:asciiTheme="minorHAnsi" w:hAnsiTheme="minorHAnsi" w:cs="Arial"/>
          <w:i/>
        </w:rPr>
      </w:pPr>
      <w:r w:rsidRPr="000B2C2B">
        <w:rPr>
          <w:rFonts w:asciiTheme="minorHAnsi" w:hAnsiTheme="minorHAnsi" w:cs="Arial"/>
          <w:b/>
        </w:rPr>
        <w:t>Artikel 3</w:t>
      </w:r>
      <w:r w:rsidRPr="000B2C2B">
        <w:rPr>
          <w:rFonts w:asciiTheme="minorHAnsi" w:hAnsiTheme="minorHAnsi" w:cs="Arial"/>
        </w:rPr>
        <w:t xml:space="preserve"> </w:t>
      </w:r>
      <w:r w:rsidRPr="000B2C2B">
        <w:rPr>
          <w:rFonts w:asciiTheme="minorHAnsi" w:hAnsiTheme="minorHAnsi" w:cs="Arial"/>
          <w:b/>
        </w:rPr>
        <w:t>Pastoraat</w:t>
      </w:r>
    </w:p>
    <w:p w:rsidR="00764DC6" w:rsidRPr="000B2C2B" w:rsidRDefault="00764DC6" w:rsidP="00764DC6">
      <w:pPr>
        <w:numPr>
          <w:ilvl w:val="0"/>
          <w:numId w:val="9"/>
        </w:numPr>
        <w:spacing w:after="0" w:line="240" w:lineRule="auto"/>
        <w:jc w:val="both"/>
        <w:rPr>
          <w:rFonts w:asciiTheme="minorHAnsi" w:hAnsiTheme="minorHAnsi" w:cs="Arial"/>
        </w:rPr>
      </w:pPr>
      <w:r w:rsidRPr="000B2C2B">
        <w:rPr>
          <w:rFonts w:asciiTheme="minorHAnsi" w:hAnsiTheme="minorHAnsi" w:cs="Arial"/>
        </w:rPr>
        <w:t>De predikant overlegt met de kerkenraden van (naam gemeente) en (naam gemeente) over de te verrichten pastorale werkzaamheden, rekening houdend met het aandeel van elk van de gemeenten in de gemeenschappelijke predikantsplaats.</w:t>
      </w:r>
    </w:p>
    <w:p w:rsidR="00764DC6" w:rsidRPr="000B2C2B" w:rsidRDefault="00764DC6" w:rsidP="00764DC6">
      <w:pPr>
        <w:numPr>
          <w:ilvl w:val="0"/>
          <w:numId w:val="9"/>
        </w:numPr>
        <w:spacing w:after="0" w:line="240" w:lineRule="auto"/>
        <w:jc w:val="both"/>
        <w:rPr>
          <w:rFonts w:asciiTheme="minorHAnsi" w:hAnsiTheme="minorHAnsi" w:cs="Arial"/>
        </w:rPr>
      </w:pPr>
      <w:r w:rsidRPr="000B2C2B">
        <w:rPr>
          <w:rFonts w:asciiTheme="minorHAnsi" w:hAnsiTheme="minorHAnsi" w:cs="Arial"/>
        </w:rPr>
        <w:t xml:space="preserve">De predikant is in beginsel vrij om deze pastorale </w:t>
      </w:r>
      <w:r w:rsidR="00F520B5">
        <w:rPr>
          <w:rFonts w:asciiTheme="minorHAnsi" w:hAnsiTheme="minorHAnsi" w:cs="Arial"/>
        </w:rPr>
        <w:t xml:space="preserve">werkzaamheden zelf in te vullen mits de tijdbesteding conform de verdeling </w:t>
      </w:r>
      <w:r w:rsidR="00DC47B2">
        <w:rPr>
          <w:rFonts w:asciiTheme="minorHAnsi" w:hAnsiTheme="minorHAnsi" w:cs="Arial"/>
        </w:rPr>
        <w:t xml:space="preserve">is </w:t>
      </w:r>
      <w:r w:rsidR="00F520B5">
        <w:rPr>
          <w:rFonts w:asciiTheme="minorHAnsi" w:hAnsiTheme="minorHAnsi" w:cs="Arial"/>
        </w:rPr>
        <w:t>zoals aangegeven in artikel 1, lid 5.</w:t>
      </w:r>
    </w:p>
    <w:p w:rsidR="00764DC6" w:rsidRPr="000B2C2B" w:rsidRDefault="00C82302" w:rsidP="00764DC6">
      <w:pPr>
        <w:numPr>
          <w:ilvl w:val="0"/>
          <w:numId w:val="9"/>
        </w:numPr>
        <w:spacing w:after="0" w:line="240" w:lineRule="auto"/>
        <w:jc w:val="both"/>
        <w:rPr>
          <w:rFonts w:asciiTheme="minorHAnsi" w:hAnsiTheme="minorHAnsi" w:cs="Arial"/>
        </w:rPr>
      </w:pPr>
      <w:r w:rsidRPr="000B2C2B">
        <w:rPr>
          <w:rFonts w:asciiTheme="minorHAnsi" w:hAnsiTheme="minorHAnsi" w:cs="Arial"/>
        </w:rPr>
        <w:t>De predikant zal de belijdeniscatechisatie voor beide gemeenten gezamenlijk geven, het ene jaar in (naam gemeente) en het andere jaar in (naam gemeente).</w:t>
      </w:r>
    </w:p>
    <w:p w:rsidR="00C82302" w:rsidRPr="000B2C2B" w:rsidRDefault="00C82302" w:rsidP="00764DC6">
      <w:pPr>
        <w:numPr>
          <w:ilvl w:val="0"/>
          <w:numId w:val="9"/>
        </w:numPr>
        <w:spacing w:after="0" w:line="240" w:lineRule="auto"/>
        <w:jc w:val="both"/>
        <w:rPr>
          <w:rFonts w:asciiTheme="minorHAnsi" w:hAnsiTheme="minorHAnsi" w:cs="Arial"/>
        </w:rPr>
      </w:pPr>
      <w:r w:rsidRPr="000B2C2B">
        <w:rPr>
          <w:rFonts w:asciiTheme="minorHAnsi" w:hAnsiTheme="minorHAnsi" w:cs="Arial"/>
        </w:rPr>
        <w:t xml:space="preserve">De predikant zal de gewone catechisaties in beide gemeenten afzonderlijk geven. De te behandelen leerstof </w:t>
      </w:r>
      <w:r w:rsidR="00872E47">
        <w:rPr>
          <w:rFonts w:asciiTheme="minorHAnsi" w:hAnsiTheme="minorHAnsi" w:cs="Arial"/>
        </w:rPr>
        <w:t>wordt</w:t>
      </w:r>
      <w:r w:rsidRPr="000B2C2B">
        <w:rPr>
          <w:rFonts w:asciiTheme="minorHAnsi" w:hAnsiTheme="minorHAnsi" w:cs="Arial"/>
        </w:rPr>
        <w:t xml:space="preserve"> bepaald in over</w:t>
      </w:r>
      <w:r w:rsidR="00F520B5">
        <w:rPr>
          <w:rFonts w:asciiTheme="minorHAnsi" w:hAnsiTheme="minorHAnsi" w:cs="Arial"/>
        </w:rPr>
        <w:t xml:space="preserve">leg met de betrokken kerkenraad, maar </w:t>
      </w:r>
      <w:r w:rsidR="00872E47">
        <w:rPr>
          <w:rFonts w:asciiTheme="minorHAnsi" w:hAnsiTheme="minorHAnsi" w:cs="Arial"/>
        </w:rPr>
        <w:t>is</w:t>
      </w:r>
      <w:r w:rsidR="00F520B5">
        <w:rPr>
          <w:rFonts w:asciiTheme="minorHAnsi" w:hAnsiTheme="minorHAnsi" w:cs="Arial"/>
        </w:rPr>
        <w:t xml:space="preserve"> bij voorkeur in beide gemeenten hetzelfde.</w:t>
      </w:r>
    </w:p>
    <w:p w:rsidR="00C82302" w:rsidRPr="000B2C2B" w:rsidRDefault="00C82302" w:rsidP="00764DC6">
      <w:pPr>
        <w:numPr>
          <w:ilvl w:val="0"/>
          <w:numId w:val="9"/>
        </w:numPr>
        <w:spacing w:after="0" w:line="240" w:lineRule="auto"/>
        <w:jc w:val="both"/>
        <w:rPr>
          <w:rFonts w:asciiTheme="minorHAnsi" w:hAnsiTheme="minorHAnsi" w:cs="Arial"/>
        </w:rPr>
      </w:pPr>
      <w:r w:rsidRPr="000B2C2B">
        <w:rPr>
          <w:rFonts w:asciiTheme="minorHAnsi" w:hAnsiTheme="minorHAnsi" w:cs="Arial"/>
        </w:rPr>
        <w:t xml:space="preserve">De verdeling van de werkzaamheden van de predikant wordt jaarlijks in een gezamenlijke kerkenraadsvergadering </w:t>
      </w:r>
      <w:r w:rsidR="00F520B5">
        <w:rPr>
          <w:rFonts w:asciiTheme="minorHAnsi" w:hAnsiTheme="minorHAnsi" w:cs="Arial"/>
        </w:rPr>
        <w:t xml:space="preserve">vastgesteld en </w:t>
      </w:r>
      <w:r w:rsidRPr="000B2C2B">
        <w:rPr>
          <w:rFonts w:asciiTheme="minorHAnsi" w:hAnsiTheme="minorHAnsi" w:cs="Arial"/>
        </w:rPr>
        <w:t xml:space="preserve">geëvalueerd. </w:t>
      </w:r>
    </w:p>
    <w:p w:rsidR="00C82302" w:rsidRPr="000B2C2B" w:rsidRDefault="00C82302" w:rsidP="00C82302">
      <w:pPr>
        <w:spacing w:after="0" w:line="240" w:lineRule="auto"/>
        <w:jc w:val="both"/>
        <w:rPr>
          <w:rFonts w:asciiTheme="minorHAnsi" w:hAnsiTheme="minorHAnsi" w:cs="Arial"/>
        </w:rPr>
      </w:pPr>
    </w:p>
    <w:p w:rsidR="00C82302" w:rsidRPr="000B2C2B" w:rsidRDefault="00C82302" w:rsidP="00C82302">
      <w:pPr>
        <w:spacing w:after="0" w:line="240" w:lineRule="auto"/>
        <w:jc w:val="both"/>
        <w:rPr>
          <w:rFonts w:asciiTheme="minorHAnsi" w:hAnsiTheme="minorHAnsi" w:cs="Arial"/>
          <w:b/>
        </w:rPr>
      </w:pPr>
      <w:r w:rsidRPr="000B2C2B">
        <w:rPr>
          <w:rFonts w:asciiTheme="minorHAnsi" w:hAnsiTheme="minorHAnsi" w:cs="Arial"/>
          <w:b/>
        </w:rPr>
        <w:t>Artikel 4 Kerkenraads- en overige vergaderingen</w:t>
      </w:r>
    </w:p>
    <w:p w:rsidR="00C82302" w:rsidRPr="000B2C2B" w:rsidRDefault="00C82302" w:rsidP="00C82302">
      <w:pPr>
        <w:numPr>
          <w:ilvl w:val="0"/>
          <w:numId w:val="10"/>
        </w:numPr>
        <w:spacing w:after="0" w:line="240" w:lineRule="auto"/>
        <w:jc w:val="both"/>
        <w:rPr>
          <w:rFonts w:asciiTheme="minorHAnsi" w:hAnsiTheme="minorHAnsi" w:cs="Arial"/>
        </w:rPr>
      </w:pPr>
      <w:r w:rsidRPr="000B2C2B">
        <w:rPr>
          <w:rFonts w:asciiTheme="minorHAnsi" w:hAnsiTheme="minorHAnsi" w:cs="Arial"/>
        </w:rPr>
        <w:t xml:space="preserve">De kerkenraden van (naam gemeente) en (naam gemeente) vergaderen in beginsel elk afzonderlijk, behoudens voor zover het belang van de gemeenschappelijke predikantsplaats vordert dat er gezamenlijk dient te worden vergaderd. </w:t>
      </w:r>
    </w:p>
    <w:p w:rsidR="00C82302" w:rsidRPr="000B2C2B" w:rsidRDefault="00C82302" w:rsidP="00C82302">
      <w:pPr>
        <w:numPr>
          <w:ilvl w:val="0"/>
          <w:numId w:val="10"/>
        </w:numPr>
        <w:spacing w:after="0" w:line="240" w:lineRule="auto"/>
        <w:jc w:val="both"/>
        <w:rPr>
          <w:rFonts w:asciiTheme="minorHAnsi" w:hAnsiTheme="minorHAnsi" w:cs="Arial"/>
        </w:rPr>
      </w:pPr>
      <w:r w:rsidRPr="000B2C2B">
        <w:rPr>
          <w:rFonts w:asciiTheme="minorHAnsi" w:hAnsiTheme="minorHAnsi" w:cs="Arial"/>
        </w:rPr>
        <w:t>Ten</w:t>
      </w:r>
      <w:r w:rsidR="002712BA" w:rsidRPr="000B2C2B">
        <w:rPr>
          <w:rFonts w:asciiTheme="minorHAnsi" w:hAnsiTheme="minorHAnsi" w:cs="Arial"/>
        </w:rPr>
        <w:t xml:space="preserve"> </w:t>
      </w:r>
      <w:r w:rsidRPr="000B2C2B">
        <w:rPr>
          <w:rFonts w:asciiTheme="minorHAnsi" w:hAnsiTheme="minorHAnsi" w:cs="Arial"/>
        </w:rPr>
        <w:t xml:space="preserve">minste eenmaal per jaar wordt er een gezamenlijke kerkenraadsvergadering gehouden, waarin voor het komende kalenderjaar een begroting wordt vastgesteld van de aan de </w:t>
      </w:r>
      <w:r w:rsidRPr="000B2C2B">
        <w:rPr>
          <w:rFonts w:asciiTheme="minorHAnsi" w:hAnsiTheme="minorHAnsi" w:cs="Arial"/>
        </w:rPr>
        <w:lastRenderedPageBreak/>
        <w:t>gemeenschappelijke predikantsplaats verbonden (financiële) verplichtingen</w:t>
      </w:r>
      <w:r w:rsidR="005C1655">
        <w:rPr>
          <w:rFonts w:asciiTheme="minorHAnsi" w:hAnsiTheme="minorHAnsi" w:cs="Arial"/>
        </w:rPr>
        <w:t>, overeenkomstig het bepaalde in artikel 5, lid 4</w:t>
      </w:r>
      <w:r w:rsidRPr="000B2C2B">
        <w:rPr>
          <w:rFonts w:asciiTheme="minorHAnsi" w:hAnsiTheme="minorHAnsi" w:cs="Arial"/>
        </w:rPr>
        <w:t>.</w:t>
      </w:r>
    </w:p>
    <w:p w:rsidR="00C82302" w:rsidRPr="000B2C2B" w:rsidRDefault="00C82302" w:rsidP="00C82302">
      <w:pPr>
        <w:numPr>
          <w:ilvl w:val="0"/>
          <w:numId w:val="10"/>
        </w:numPr>
        <w:spacing w:after="0" w:line="240" w:lineRule="auto"/>
        <w:jc w:val="both"/>
        <w:rPr>
          <w:rFonts w:asciiTheme="minorHAnsi" w:hAnsiTheme="minorHAnsi" w:cs="Arial"/>
        </w:rPr>
      </w:pPr>
      <w:r w:rsidRPr="000B2C2B">
        <w:rPr>
          <w:rFonts w:asciiTheme="minorHAnsi" w:hAnsiTheme="minorHAnsi" w:cs="Arial"/>
        </w:rPr>
        <w:t>De predikant is bij voorkeur preses van de kerkenraad van (naam gemeente) en van de kerkenraad van (naam gemeente).</w:t>
      </w:r>
    </w:p>
    <w:p w:rsidR="00C82302" w:rsidRPr="000B2C2B" w:rsidRDefault="00C82302" w:rsidP="00C82302">
      <w:pPr>
        <w:numPr>
          <w:ilvl w:val="0"/>
          <w:numId w:val="10"/>
        </w:numPr>
        <w:spacing w:after="0" w:line="240" w:lineRule="auto"/>
        <w:jc w:val="both"/>
        <w:rPr>
          <w:rFonts w:asciiTheme="minorHAnsi" w:hAnsiTheme="minorHAnsi" w:cs="Arial"/>
        </w:rPr>
      </w:pPr>
      <w:r w:rsidRPr="000B2C2B">
        <w:rPr>
          <w:rFonts w:asciiTheme="minorHAnsi" w:hAnsiTheme="minorHAnsi" w:cs="Arial"/>
        </w:rPr>
        <w:t>De data voor de ker</w:t>
      </w:r>
      <w:r w:rsidR="00BE2163" w:rsidRPr="000B2C2B">
        <w:rPr>
          <w:rFonts w:asciiTheme="minorHAnsi" w:hAnsiTheme="minorHAnsi" w:cs="Arial"/>
        </w:rPr>
        <w:t>k</w:t>
      </w:r>
      <w:r w:rsidRPr="000B2C2B">
        <w:rPr>
          <w:rFonts w:asciiTheme="minorHAnsi" w:hAnsiTheme="minorHAnsi" w:cs="Arial"/>
        </w:rPr>
        <w:t>enraadsvergaderingen en overige ambtelijke vergaderingen van de beide gemeenten worden in een gezamenlijk overleg van de kerkenraden en predikant vastgesteld.</w:t>
      </w:r>
    </w:p>
    <w:p w:rsidR="00C82302" w:rsidRPr="000B2C2B" w:rsidRDefault="00C82302" w:rsidP="00C82302">
      <w:pPr>
        <w:spacing w:after="0" w:line="240" w:lineRule="auto"/>
        <w:jc w:val="both"/>
        <w:rPr>
          <w:rFonts w:asciiTheme="minorHAnsi" w:hAnsiTheme="minorHAnsi" w:cs="Arial"/>
        </w:rPr>
      </w:pPr>
    </w:p>
    <w:p w:rsidR="00764DC6" w:rsidRPr="000B2C2B" w:rsidRDefault="00C82302" w:rsidP="00764DC6">
      <w:pPr>
        <w:spacing w:after="0" w:line="240" w:lineRule="auto"/>
        <w:jc w:val="both"/>
        <w:rPr>
          <w:rFonts w:asciiTheme="minorHAnsi" w:hAnsiTheme="minorHAnsi" w:cs="Arial"/>
          <w:b/>
        </w:rPr>
      </w:pPr>
      <w:r w:rsidRPr="000B2C2B">
        <w:rPr>
          <w:rFonts w:asciiTheme="minorHAnsi" w:hAnsiTheme="minorHAnsi" w:cs="Arial"/>
          <w:b/>
        </w:rPr>
        <w:t>Artikel 5 Aandeel in de verplichtingen jegens de predikantsplaats</w:t>
      </w:r>
    </w:p>
    <w:p w:rsidR="00956A11" w:rsidRPr="00956A11" w:rsidRDefault="00956A11" w:rsidP="00C82302">
      <w:pPr>
        <w:numPr>
          <w:ilvl w:val="0"/>
          <w:numId w:val="11"/>
        </w:numPr>
        <w:spacing w:after="0" w:line="240" w:lineRule="auto"/>
        <w:jc w:val="both"/>
        <w:rPr>
          <w:rFonts w:asciiTheme="minorHAnsi" w:hAnsiTheme="minorHAnsi" w:cs="Arial"/>
          <w:i/>
        </w:rPr>
      </w:pPr>
      <w:r>
        <w:rPr>
          <w:rFonts w:asciiTheme="minorHAnsi" w:hAnsiTheme="minorHAnsi" w:cs="Arial"/>
        </w:rPr>
        <w:t xml:space="preserve">Het traktement verbonden aan de predikantsplaats </w:t>
      </w:r>
      <w:r w:rsidR="00A84D49">
        <w:rPr>
          <w:rFonts w:asciiTheme="minorHAnsi" w:hAnsiTheme="minorHAnsi" w:cs="Arial"/>
        </w:rPr>
        <w:t>bestaat</w:t>
      </w:r>
      <w:r>
        <w:rPr>
          <w:rFonts w:asciiTheme="minorHAnsi" w:hAnsiTheme="minorHAnsi" w:cs="Arial"/>
        </w:rPr>
        <w:t xml:space="preserve"> uit de in de </w:t>
      </w:r>
      <w:r w:rsidR="00A84D49">
        <w:rPr>
          <w:rFonts w:asciiTheme="minorHAnsi" w:hAnsiTheme="minorHAnsi" w:cs="Arial"/>
        </w:rPr>
        <w:t>generale r</w:t>
      </w:r>
      <w:r>
        <w:rPr>
          <w:rFonts w:asciiTheme="minorHAnsi" w:hAnsiTheme="minorHAnsi" w:cs="Arial"/>
        </w:rPr>
        <w:t xml:space="preserve">egeling </w:t>
      </w:r>
      <w:r w:rsidR="00A84D49">
        <w:rPr>
          <w:rFonts w:asciiTheme="minorHAnsi" w:hAnsiTheme="minorHAnsi" w:cs="Arial"/>
        </w:rPr>
        <w:t>genoemde</w:t>
      </w:r>
      <w:r>
        <w:rPr>
          <w:rFonts w:asciiTheme="minorHAnsi" w:hAnsiTheme="minorHAnsi" w:cs="Arial"/>
        </w:rPr>
        <w:t xml:space="preserve"> </w:t>
      </w:r>
      <w:r w:rsidR="00A84D49">
        <w:rPr>
          <w:rFonts w:asciiTheme="minorHAnsi" w:hAnsiTheme="minorHAnsi" w:cs="Arial"/>
        </w:rPr>
        <w:t>verplichte</w:t>
      </w:r>
      <w:r>
        <w:rPr>
          <w:rFonts w:asciiTheme="minorHAnsi" w:hAnsiTheme="minorHAnsi" w:cs="Arial"/>
        </w:rPr>
        <w:t xml:space="preserve"> </w:t>
      </w:r>
      <w:r w:rsidR="00A84D49">
        <w:rPr>
          <w:rFonts w:asciiTheme="minorHAnsi" w:hAnsiTheme="minorHAnsi" w:cs="Arial"/>
        </w:rPr>
        <w:t>onderdelen</w:t>
      </w:r>
      <w:r>
        <w:rPr>
          <w:rFonts w:asciiTheme="minorHAnsi" w:hAnsiTheme="minorHAnsi" w:cs="Arial"/>
        </w:rPr>
        <w:t>, waarvan de bedragen zijn ver</w:t>
      </w:r>
      <w:r w:rsidR="00A84D49">
        <w:rPr>
          <w:rFonts w:asciiTheme="minorHAnsi" w:hAnsiTheme="minorHAnsi" w:cs="Arial"/>
        </w:rPr>
        <w:t xml:space="preserve">meld in het aanhangsel, ofwel de tabellen predikantstraktementen, vergoedingen, en inhoudingen ten behoeve van de predikanten, vastgesteld door de commissie toezicht en financiën. </w:t>
      </w:r>
    </w:p>
    <w:p w:rsidR="00C336D2" w:rsidRPr="000B2C2B" w:rsidRDefault="00C336D2" w:rsidP="00C82302">
      <w:pPr>
        <w:numPr>
          <w:ilvl w:val="0"/>
          <w:numId w:val="11"/>
        </w:numPr>
        <w:spacing w:after="0" w:line="240" w:lineRule="auto"/>
        <w:jc w:val="both"/>
        <w:rPr>
          <w:rFonts w:asciiTheme="minorHAnsi" w:hAnsiTheme="minorHAnsi" w:cs="Arial"/>
          <w:i/>
        </w:rPr>
      </w:pPr>
      <w:r w:rsidRPr="000B2C2B">
        <w:rPr>
          <w:rFonts w:asciiTheme="minorHAnsi" w:hAnsiTheme="minorHAnsi" w:cs="Arial"/>
        </w:rPr>
        <w:t xml:space="preserve">De gemeenschappelijke predikantsplaats is ingedeeld in </w:t>
      </w:r>
      <w:r w:rsidR="002712BA" w:rsidRPr="000B2C2B">
        <w:rPr>
          <w:rFonts w:asciiTheme="minorHAnsi" w:hAnsiTheme="minorHAnsi" w:cs="Arial"/>
        </w:rPr>
        <w:t>c</w:t>
      </w:r>
      <w:r w:rsidRPr="000B2C2B">
        <w:rPr>
          <w:rFonts w:asciiTheme="minorHAnsi" w:hAnsiTheme="minorHAnsi" w:cs="Arial"/>
        </w:rPr>
        <w:t xml:space="preserve">ategorie </w:t>
      </w:r>
      <w:r w:rsidR="002712BA" w:rsidRPr="000B2C2B">
        <w:rPr>
          <w:rFonts w:asciiTheme="minorHAnsi" w:hAnsiTheme="minorHAnsi" w:cs="Arial"/>
        </w:rPr>
        <w:t xml:space="preserve">(invullen). </w:t>
      </w:r>
    </w:p>
    <w:p w:rsidR="00607273" w:rsidRPr="00607273" w:rsidRDefault="00C336D2" w:rsidP="00C82302">
      <w:pPr>
        <w:numPr>
          <w:ilvl w:val="0"/>
          <w:numId w:val="11"/>
        </w:numPr>
        <w:spacing w:after="0" w:line="240" w:lineRule="auto"/>
        <w:jc w:val="both"/>
        <w:rPr>
          <w:rFonts w:asciiTheme="minorHAnsi" w:hAnsiTheme="minorHAnsi" w:cs="Arial"/>
          <w:i/>
        </w:rPr>
      </w:pPr>
      <w:r w:rsidRPr="000B2C2B">
        <w:rPr>
          <w:rFonts w:asciiTheme="minorHAnsi" w:hAnsiTheme="minorHAnsi" w:cs="Arial"/>
        </w:rPr>
        <w:t xml:space="preserve">De kerkenraden </w:t>
      </w:r>
      <w:r w:rsidR="002A58EC">
        <w:rPr>
          <w:rFonts w:asciiTheme="minorHAnsi" w:hAnsiTheme="minorHAnsi" w:cs="Arial"/>
        </w:rPr>
        <w:t xml:space="preserve">en colleges van kerkvoogden </w:t>
      </w:r>
      <w:r w:rsidRPr="000B2C2B">
        <w:rPr>
          <w:rFonts w:asciiTheme="minorHAnsi" w:hAnsiTheme="minorHAnsi" w:cs="Arial"/>
        </w:rPr>
        <w:t xml:space="preserve">komen overeen dat </w:t>
      </w:r>
      <w:r w:rsidR="00607273">
        <w:rPr>
          <w:rFonts w:asciiTheme="minorHAnsi" w:hAnsiTheme="minorHAnsi" w:cs="Arial"/>
        </w:rPr>
        <w:t xml:space="preserve">het college van kerkvoogden </w:t>
      </w:r>
      <w:r w:rsidRPr="000B2C2B">
        <w:rPr>
          <w:rFonts w:asciiTheme="minorHAnsi" w:hAnsiTheme="minorHAnsi" w:cs="Arial"/>
        </w:rPr>
        <w:t xml:space="preserve">van (naam gemeente) </w:t>
      </w:r>
      <w:r w:rsidR="00607273">
        <w:rPr>
          <w:rFonts w:asciiTheme="minorHAnsi" w:hAnsiTheme="minorHAnsi" w:cs="Arial"/>
        </w:rPr>
        <w:t>als administrerend college fun</w:t>
      </w:r>
      <w:r w:rsidR="00956A11">
        <w:rPr>
          <w:rFonts w:asciiTheme="minorHAnsi" w:hAnsiTheme="minorHAnsi" w:cs="Arial"/>
        </w:rPr>
        <w:t>geert</w:t>
      </w:r>
      <w:r w:rsidR="002A58EC">
        <w:rPr>
          <w:rFonts w:asciiTheme="minorHAnsi" w:hAnsiTheme="minorHAnsi" w:cs="Arial"/>
        </w:rPr>
        <w:t>. In het vervolg van dit artikel geldt de (naam gemeente) als administrerende gemeente en (naam gemeente) als niet-administrerende gemeente.</w:t>
      </w:r>
    </w:p>
    <w:p w:rsidR="00C336D2" w:rsidRPr="00956A11" w:rsidRDefault="00C929F7" w:rsidP="00C82302">
      <w:pPr>
        <w:numPr>
          <w:ilvl w:val="0"/>
          <w:numId w:val="11"/>
        </w:numPr>
        <w:spacing w:after="0" w:line="240" w:lineRule="auto"/>
        <w:jc w:val="both"/>
        <w:rPr>
          <w:rFonts w:asciiTheme="minorHAnsi" w:hAnsiTheme="minorHAnsi" w:cs="Arial"/>
          <w:i/>
        </w:rPr>
      </w:pPr>
      <w:r>
        <w:rPr>
          <w:rFonts w:asciiTheme="minorHAnsi" w:hAnsiTheme="minorHAnsi" w:cs="Arial"/>
        </w:rPr>
        <w:t>Het college van kerkvoogden van de</w:t>
      </w:r>
      <w:r w:rsidR="00607273">
        <w:rPr>
          <w:rFonts w:asciiTheme="minorHAnsi" w:hAnsiTheme="minorHAnsi" w:cs="Arial"/>
        </w:rPr>
        <w:t xml:space="preserve"> administrerend</w:t>
      </w:r>
      <w:r w:rsidR="002A58EC">
        <w:rPr>
          <w:rFonts w:asciiTheme="minorHAnsi" w:hAnsiTheme="minorHAnsi" w:cs="Arial"/>
        </w:rPr>
        <w:t xml:space="preserve">e gemeente </w:t>
      </w:r>
      <w:r w:rsidR="00607273">
        <w:rPr>
          <w:rFonts w:asciiTheme="minorHAnsi" w:hAnsiTheme="minorHAnsi" w:cs="Arial"/>
        </w:rPr>
        <w:t xml:space="preserve">zal </w:t>
      </w:r>
      <w:r w:rsidR="00C336D2" w:rsidRPr="000B2C2B">
        <w:rPr>
          <w:rFonts w:asciiTheme="minorHAnsi" w:hAnsiTheme="minorHAnsi" w:cs="Arial"/>
        </w:rPr>
        <w:t xml:space="preserve">alle betalingen aan de predikant verrichten op basis van een </w:t>
      </w:r>
      <w:r w:rsidR="007A59CB">
        <w:rPr>
          <w:rFonts w:asciiTheme="minorHAnsi" w:hAnsiTheme="minorHAnsi" w:cs="Arial"/>
        </w:rPr>
        <w:t xml:space="preserve">door datzelfde college opgestelde begroting die door </w:t>
      </w:r>
      <w:r w:rsidR="00C336D2" w:rsidRPr="000B2C2B">
        <w:rPr>
          <w:rFonts w:asciiTheme="minorHAnsi" w:hAnsiTheme="minorHAnsi" w:cs="Arial"/>
        </w:rPr>
        <w:t xml:space="preserve">beide kerkenraden </w:t>
      </w:r>
      <w:r w:rsidR="007A59CB">
        <w:rPr>
          <w:rFonts w:asciiTheme="minorHAnsi" w:hAnsiTheme="minorHAnsi" w:cs="Arial"/>
        </w:rPr>
        <w:t xml:space="preserve">en colleges van kerkvoogden </w:t>
      </w:r>
      <w:r w:rsidR="00C336D2" w:rsidRPr="000B2C2B">
        <w:rPr>
          <w:rFonts w:asciiTheme="minorHAnsi" w:hAnsiTheme="minorHAnsi" w:cs="Arial"/>
        </w:rPr>
        <w:t xml:space="preserve">vooraf </w:t>
      </w:r>
      <w:r w:rsidR="00956A11">
        <w:rPr>
          <w:rFonts w:asciiTheme="minorHAnsi" w:hAnsiTheme="minorHAnsi" w:cs="Arial"/>
        </w:rPr>
        <w:t xml:space="preserve">is </w:t>
      </w:r>
      <w:r w:rsidR="00C336D2" w:rsidRPr="000B2C2B">
        <w:rPr>
          <w:rFonts w:asciiTheme="minorHAnsi" w:hAnsiTheme="minorHAnsi" w:cs="Arial"/>
        </w:rPr>
        <w:t>goedgekeurd</w:t>
      </w:r>
      <w:r w:rsidR="007A59CB">
        <w:rPr>
          <w:rFonts w:asciiTheme="minorHAnsi" w:hAnsiTheme="minorHAnsi" w:cs="Arial"/>
        </w:rPr>
        <w:t xml:space="preserve">. </w:t>
      </w:r>
    </w:p>
    <w:p w:rsidR="00956A11" w:rsidRPr="000B2C2B" w:rsidRDefault="00956A11" w:rsidP="00956A11">
      <w:pPr>
        <w:numPr>
          <w:ilvl w:val="0"/>
          <w:numId w:val="11"/>
        </w:numPr>
        <w:spacing w:after="0" w:line="240" w:lineRule="auto"/>
        <w:jc w:val="both"/>
        <w:rPr>
          <w:rFonts w:asciiTheme="minorHAnsi" w:hAnsiTheme="minorHAnsi" w:cs="Arial"/>
          <w:i/>
        </w:rPr>
      </w:pPr>
      <w:r w:rsidRPr="000B2C2B">
        <w:rPr>
          <w:rFonts w:asciiTheme="minorHAnsi" w:hAnsiTheme="minorHAnsi" w:cs="Arial"/>
        </w:rPr>
        <w:t xml:space="preserve">De gemeenten dragen, naar rato van de in artikel 1, lid 5, vastgelegde verdeling, de (financiële) verplichtingen en delen in diezelfde verhouding in de inkomsten. </w:t>
      </w:r>
    </w:p>
    <w:p w:rsidR="00956A11" w:rsidRPr="000B2C2B" w:rsidRDefault="00956A11" w:rsidP="00C82302">
      <w:pPr>
        <w:numPr>
          <w:ilvl w:val="0"/>
          <w:numId w:val="11"/>
        </w:numPr>
        <w:spacing w:after="0" w:line="240" w:lineRule="auto"/>
        <w:jc w:val="both"/>
        <w:rPr>
          <w:rFonts w:asciiTheme="minorHAnsi" w:hAnsiTheme="minorHAnsi" w:cs="Arial"/>
          <w:i/>
        </w:rPr>
      </w:pPr>
      <w:r>
        <w:rPr>
          <w:rFonts w:asciiTheme="minorHAnsi" w:hAnsiTheme="minorHAnsi" w:cs="Arial"/>
        </w:rPr>
        <w:t xml:space="preserve">De kosten die zijn gerelateerd aan de predikantsplaats of ledental van de gemeente, ongeacht of de gemeente beschikt over een predikant (bijv. A-nota, deel van de P-nota, K-nota e.d.), zullen niet in de begroting zoals bedoeld in </w:t>
      </w:r>
      <w:r w:rsidR="005C1655">
        <w:rPr>
          <w:rFonts w:asciiTheme="minorHAnsi" w:hAnsiTheme="minorHAnsi" w:cs="Arial"/>
        </w:rPr>
        <w:t xml:space="preserve">artikel 5, lid </w:t>
      </w:r>
      <w:r w:rsidR="00A84D49">
        <w:rPr>
          <w:rFonts w:asciiTheme="minorHAnsi" w:hAnsiTheme="minorHAnsi" w:cs="Arial"/>
        </w:rPr>
        <w:t>4</w:t>
      </w:r>
      <w:r>
        <w:rPr>
          <w:rFonts w:asciiTheme="minorHAnsi" w:hAnsiTheme="minorHAnsi" w:cs="Arial"/>
        </w:rPr>
        <w:t xml:space="preserve"> worden opgenomen. Beide gemeenten dienen deze afzonderlijk af te dragen aan het daarvoor bestemde fonds van de kerk.</w:t>
      </w:r>
    </w:p>
    <w:p w:rsidR="00C336D2" w:rsidRPr="000B2C2B" w:rsidRDefault="007A59CB" w:rsidP="00C82302">
      <w:pPr>
        <w:numPr>
          <w:ilvl w:val="0"/>
          <w:numId w:val="11"/>
        </w:numPr>
        <w:spacing w:after="0" w:line="240" w:lineRule="auto"/>
        <w:jc w:val="both"/>
        <w:rPr>
          <w:rFonts w:asciiTheme="minorHAnsi" w:hAnsiTheme="minorHAnsi" w:cs="Arial"/>
          <w:i/>
        </w:rPr>
      </w:pPr>
      <w:r>
        <w:rPr>
          <w:rFonts w:asciiTheme="minorHAnsi" w:hAnsiTheme="minorHAnsi" w:cs="Arial"/>
        </w:rPr>
        <w:t>De administrerende gemeente z</w:t>
      </w:r>
      <w:r w:rsidR="00C336D2" w:rsidRPr="000B2C2B">
        <w:rPr>
          <w:rFonts w:asciiTheme="minorHAnsi" w:hAnsiTheme="minorHAnsi" w:cs="Arial"/>
        </w:rPr>
        <w:t xml:space="preserve">al overeenkomstig het in lid 1 van dit artikel bepaalde op basis van de in lid </w:t>
      </w:r>
      <w:r w:rsidR="00A84D49">
        <w:rPr>
          <w:rFonts w:asciiTheme="minorHAnsi" w:hAnsiTheme="minorHAnsi" w:cs="Arial"/>
        </w:rPr>
        <w:t>4</w:t>
      </w:r>
      <w:r w:rsidR="00C336D2" w:rsidRPr="000B2C2B">
        <w:rPr>
          <w:rFonts w:asciiTheme="minorHAnsi" w:hAnsiTheme="minorHAnsi" w:cs="Arial"/>
        </w:rPr>
        <w:t xml:space="preserve"> bedoelde begroting een maandelijks voorschot </w:t>
      </w:r>
      <w:r>
        <w:rPr>
          <w:rFonts w:asciiTheme="minorHAnsi" w:hAnsiTheme="minorHAnsi" w:cs="Arial"/>
        </w:rPr>
        <w:t>ontvangen van de niet</w:t>
      </w:r>
      <w:r w:rsidR="002A58EC">
        <w:rPr>
          <w:rFonts w:asciiTheme="minorHAnsi" w:hAnsiTheme="minorHAnsi" w:cs="Arial"/>
        </w:rPr>
        <w:t>-</w:t>
      </w:r>
      <w:r>
        <w:rPr>
          <w:rFonts w:asciiTheme="minorHAnsi" w:hAnsiTheme="minorHAnsi" w:cs="Arial"/>
        </w:rPr>
        <w:t>administrerende gemeente</w:t>
      </w:r>
      <w:r w:rsidR="00C336D2" w:rsidRPr="000B2C2B">
        <w:rPr>
          <w:rFonts w:asciiTheme="minorHAnsi" w:hAnsiTheme="minorHAnsi" w:cs="Arial"/>
        </w:rPr>
        <w:t>.</w:t>
      </w:r>
    </w:p>
    <w:p w:rsidR="00C336D2" w:rsidRPr="000B2C2B" w:rsidRDefault="00C336D2" w:rsidP="00C82302">
      <w:pPr>
        <w:numPr>
          <w:ilvl w:val="0"/>
          <w:numId w:val="11"/>
        </w:numPr>
        <w:spacing w:after="0" w:line="240" w:lineRule="auto"/>
        <w:jc w:val="both"/>
        <w:rPr>
          <w:rFonts w:asciiTheme="minorHAnsi" w:hAnsiTheme="minorHAnsi" w:cs="Arial"/>
          <w:i/>
        </w:rPr>
      </w:pPr>
      <w:r w:rsidRPr="000B2C2B">
        <w:rPr>
          <w:rFonts w:asciiTheme="minorHAnsi" w:hAnsiTheme="minorHAnsi" w:cs="Arial"/>
        </w:rPr>
        <w:t xml:space="preserve">Na afloop van het kalenderjaar zal door </w:t>
      </w:r>
      <w:r w:rsidR="007A59CB">
        <w:rPr>
          <w:rFonts w:asciiTheme="minorHAnsi" w:hAnsiTheme="minorHAnsi" w:cs="Arial"/>
        </w:rPr>
        <w:t xml:space="preserve">het </w:t>
      </w:r>
      <w:r w:rsidR="00C929F7">
        <w:rPr>
          <w:rFonts w:asciiTheme="minorHAnsi" w:hAnsiTheme="minorHAnsi" w:cs="Arial"/>
        </w:rPr>
        <w:t xml:space="preserve">college van kerkvoogden van de </w:t>
      </w:r>
      <w:r w:rsidR="007A59CB">
        <w:rPr>
          <w:rFonts w:asciiTheme="minorHAnsi" w:hAnsiTheme="minorHAnsi" w:cs="Arial"/>
        </w:rPr>
        <w:t>administrerend</w:t>
      </w:r>
      <w:r w:rsidR="00C929F7">
        <w:rPr>
          <w:rFonts w:asciiTheme="minorHAnsi" w:hAnsiTheme="minorHAnsi" w:cs="Arial"/>
        </w:rPr>
        <w:t xml:space="preserve">e gemeente </w:t>
      </w:r>
      <w:r w:rsidRPr="000B2C2B">
        <w:rPr>
          <w:rFonts w:asciiTheme="minorHAnsi" w:hAnsiTheme="minorHAnsi" w:cs="Arial"/>
        </w:rPr>
        <w:t xml:space="preserve">een afrekening worden opgesteld van alle vanwege de gemeenschappelijke predikantsplaats gedane uitgaven en ontvangen inkomsten en zendt deze afrekening ter controle toe aan de kerkenraad van </w:t>
      </w:r>
      <w:r w:rsidR="007A59CB">
        <w:rPr>
          <w:rFonts w:asciiTheme="minorHAnsi" w:hAnsiTheme="minorHAnsi" w:cs="Arial"/>
        </w:rPr>
        <w:t xml:space="preserve">de administrerende gemeente en de kerkenraad en </w:t>
      </w:r>
      <w:r w:rsidR="002A58EC">
        <w:rPr>
          <w:rFonts w:asciiTheme="minorHAnsi" w:hAnsiTheme="minorHAnsi" w:cs="Arial"/>
        </w:rPr>
        <w:t xml:space="preserve">het </w:t>
      </w:r>
      <w:r w:rsidR="007A59CB">
        <w:rPr>
          <w:rFonts w:asciiTheme="minorHAnsi" w:hAnsiTheme="minorHAnsi" w:cs="Arial"/>
        </w:rPr>
        <w:t xml:space="preserve">college van kerkvoogden van </w:t>
      </w:r>
      <w:r w:rsidR="005C1655">
        <w:rPr>
          <w:rFonts w:asciiTheme="minorHAnsi" w:hAnsiTheme="minorHAnsi" w:cs="Arial"/>
        </w:rPr>
        <w:t>de niet-administrerende gemeente</w:t>
      </w:r>
      <w:r w:rsidRPr="000B2C2B">
        <w:rPr>
          <w:rFonts w:asciiTheme="minorHAnsi" w:hAnsiTheme="minorHAnsi" w:cs="Arial"/>
        </w:rPr>
        <w:t xml:space="preserve">. Voor zover deze afrekening, onder verrekening van de door </w:t>
      </w:r>
      <w:r w:rsidR="002A58EC">
        <w:rPr>
          <w:rFonts w:asciiTheme="minorHAnsi" w:hAnsiTheme="minorHAnsi" w:cs="Arial"/>
        </w:rPr>
        <w:t xml:space="preserve">niet–administrerende gemeente </w:t>
      </w:r>
      <w:r w:rsidRPr="000B2C2B">
        <w:rPr>
          <w:rFonts w:asciiTheme="minorHAnsi" w:hAnsiTheme="minorHAnsi" w:cs="Arial"/>
        </w:rPr>
        <w:t xml:space="preserve">gedane voorschotbetalingen, nog in een saldobedrag resteert, zal dit door </w:t>
      </w:r>
      <w:r w:rsidR="00666283">
        <w:rPr>
          <w:rFonts w:asciiTheme="minorHAnsi" w:hAnsiTheme="minorHAnsi" w:cs="Arial"/>
        </w:rPr>
        <w:t>niet-</w:t>
      </w:r>
      <w:r w:rsidR="002A58EC">
        <w:rPr>
          <w:rFonts w:asciiTheme="minorHAnsi" w:hAnsiTheme="minorHAnsi" w:cs="Arial"/>
        </w:rPr>
        <w:t>administrerende</w:t>
      </w:r>
      <w:r w:rsidRPr="000B2C2B">
        <w:rPr>
          <w:rFonts w:asciiTheme="minorHAnsi" w:hAnsiTheme="minorHAnsi" w:cs="Arial"/>
        </w:rPr>
        <w:t xml:space="preserve"> </w:t>
      </w:r>
      <w:r w:rsidR="002A58EC">
        <w:rPr>
          <w:rFonts w:asciiTheme="minorHAnsi" w:hAnsiTheme="minorHAnsi" w:cs="Arial"/>
        </w:rPr>
        <w:t>gemeente</w:t>
      </w:r>
      <w:r w:rsidRPr="000B2C2B">
        <w:rPr>
          <w:rFonts w:asciiTheme="minorHAnsi" w:hAnsiTheme="minorHAnsi" w:cs="Arial"/>
        </w:rPr>
        <w:t xml:space="preserve"> worden voldaan, </w:t>
      </w:r>
      <w:proofErr w:type="spellStart"/>
      <w:r w:rsidRPr="000B2C2B">
        <w:rPr>
          <w:rFonts w:asciiTheme="minorHAnsi" w:hAnsiTheme="minorHAnsi" w:cs="Arial"/>
        </w:rPr>
        <w:t>danwel</w:t>
      </w:r>
      <w:proofErr w:type="spellEnd"/>
      <w:r w:rsidRPr="000B2C2B">
        <w:rPr>
          <w:rFonts w:asciiTheme="minorHAnsi" w:hAnsiTheme="minorHAnsi" w:cs="Arial"/>
        </w:rPr>
        <w:t xml:space="preserve"> zal de </w:t>
      </w:r>
      <w:r w:rsidR="002A58EC">
        <w:rPr>
          <w:rFonts w:asciiTheme="minorHAnsi" w:hAnsiTheme="minorHAnsi" w:cs="Arial"/>
        </w:rPr>
        <w:t>administrerende gemeente</w:t>
      </w:r>
      <w:r w:rsidRPr="000B2C2B">
        <w:rPr>
          <w:rFonts w:asciiTheme="minorHAnsi" w:hAnsiTheme="minorHAnsi" w:cs="Arial"/>
        </w:rPr>
        <w:t xml:space="preserve"> dit saldo aan de </w:t>
      </w:r>
      <w:r w:rsidR="002A58EC">
        <w:rPr>
          <w:rFonts w:asciiTheme="minorHAnsi" w:hAnsiTheme="minorHAnsi" w:cs="Arial"/>
        </w:rPr>
        <w:t>niet-administrerende gemeente</w:t>
      </w:r>
      <w:r w:rsidRPr="000B2C2B">
        <w:rPr>
          <w:rFonts w:asciiTheme="minorHAnsi" w:hAnsiTheme="minorHAnsi" w:cs="Arial"/>
        </w:rPr>
        <w:t xml:space="preserve"> </w:t>
      </w:r>
      <w:r w:rsidR="00C01342" w:rsidRPr="000B2C2B">
        <w:rPr>
          <w:rFonts w:asciiTheme="minorHAnsi" w:hAnsiTheme="minorHAnsi" w:cs="Arial"/>
        </w:rPr>
        <w:t>restitueren</w:t>
      </w:r>
      <w:r w:rsidRPr="000B2C2B">
        <w:rPr>
          <w:rFonts w:asciiTheme="minorHAnsi" w:hAnsiTheme="minorHAnsi" w:cs="Arial"/>
        </w:rPr>
        <w:t>.</w:t>
      </w:r>
    </w:p>
    <w:p w:rsidR="00C336D2" w:rsidRPr="000B2C2B" w:rsidRDefault="00C336D2" w:rsidP="00C336D2">
      <w:pPr>
        <w:spacing w:after="0" w:line="240" w:lineRule="auto"/>
        <w:jc w:val="both"/>
        <w:rPr>
          <w:rFonts w:asciiTheme="minorHAnsi" w:hAnsiTheme="minorHAnsi" w:cs="Arial"/>
          <w:b/>
        </w:rPr>
      </w:pPr>
    </w:p>
    <w:p w:rsidR="00C336D2" w:rsidRPr="000B2C2B" w:rsidRDefault="00C336D2" w:rsidP="002712BA">
      <w:pPr>
        <w:spacing w:after="0" w:line="240" w:lineRule="auto"/>
        <w:rPr>
          <w:rFonts w:asciiTheme="minorHAnsi" w:hAnsiTheme="minorHAnsi" w:cs="Arial"/>
          <w:i/>
        </w:rPr>
      </w:pPr>
      <w:r w:rsidRPr="000B2C2B">
        <w:rPr>
          <w:rFonts w:asciiTheme="minorHAnsi" w:hAnsiTheme="minorHAnsi" w:cs="Arial"/>
          <w:b/>
        </w:rPr>
        <w:t>Artikel 6 Woonplaats van de predikant</w:t>
      </w:r>
    </w:p>
    <w:p w:rsidR="00C336D2" w:rsidRPr="000B2C2B" w:rsidRDefault="00C336D2" w:rsidP="00C336D2">
      <w:pPr>
        <w:numPr>
          <w:ilvl w:val="0"/>
          <w:numId w:val="12"/>
        </w:numPr>
        <w:spacing w:after="0" w:line="240" w:lineRule="auto"/>
        <w:jc w:val="both"/>
        <w:rPr>
          <w:rFonts w:asciiTheme="minorHAnsi" w:hAnsiTheme="minorHAnsi" w:cs="Arial"/>
        </w:rPr>
      </w:pPr>
      <w:r w:rsidRPr="000B2C2B">
        <w:rPr>
          <w:rFonts w:asciiTheme="minorHAnsi" w:hAnsiTheme="minorHAnsi" w:cs="Arial"/>
        </w:rPr>
        <w:t xml:space="preserve">In de situatie waarin zowel in (naam gemeente) als in (naam gemeente) een ambtswoning beschikbaar is, besluiten de beide kerkenraden in overleg met de beroepen predikant over de keuze van de ambtswoning. </w:t>
      </w:r>
      <w:r w:rsidR="00C17F4D">
        <w:rPr>
          <w:rFonts w:asciiTheme="minorHAnsi" w:hAnsiTheme="minorHAnsi" w:cs="Arial"/>
        </w:rPr>
        <w:t>(N</w:t>
      </w:r>
      <w:r w:rsidR="00C17F4D" w:rsidRPr="000B2C2B">
        <w:rPr>
          <w:rFonts w:asciiTheme="minorHAnsi" w:hAnsiTheme="minorHAnsi" w:cs="Arial"/>
        </w:rPr>
        <w:t>aam gemeente) heeft een pastorie in (naam plaats), (</w:t>
      </w:r>
      <w:r w:rsidR="00C17F4D">
        <w:rPr>
          <w:rFonts w:asciiTheme="minorHAnsi" w:hAnsiTheme="minorHAnsi" w:cs="Arial"/>
        </w:rPr>
        <w:t xml:space="preserve">postcode, </w:t>
      </w:r>
      <w:r w:rsidR="00C17F4D" w:rsidRPr="000B2C2B">
        <w:rPr>
          <w:rFonts w:asciiTheme="minorHAnsi" w:hAnsiTheme="minorHAnsi" w:cs="Arial"/>
        </w:rPr>
        <w:t>straat en nummer)</w:t>
      </w:r>
      <w:r w:rsidR="00C17F4D">
        <w:rPr>
          <w:rFonts w:asciiTheme="minorHAnsi" w:hAnsiTheme="minorHAnsi" w:cs="Arial"/>
        </w:rPr>
        <w:t xml:space="preserve"> die als dienstwoning zal fungeren</w:t>
      </w:r>
      <w:r w:rsidR="00C17F4D" w:rsidRPr="000B2C2B">
        <w:rPr>
          <w:rFonts w:asciiTheme="minorHAnsi" w:hAnsiTheme="minorHAnsi" w:cs="Arial"/>
        </w:rPr>
        <w:t>.</w:t>
      </w:r>
    </w:p>
    <w:p w:rsidR="00C336D2" w:rsidRPr="000B2C2B" w:rsidRDefault="00C336D2" w:rsidP="00C336D2">
      <w:pPr>
        <w:numPr>
          <w:ilvl w:val="0"/>
          <w:numId w:val="12"/>
        </w:numPr>
        <w:spacing w:after="0" w:line="240" w:lineRule="auto"/>
        <w:jc w:val="both"/>
        <w:rPr>
          <w:rFonts w:asciiTheme="minorHAnsi" w:hAnsiTheme="minorHAnsi" w:cs="Arial"/>
        </w:rPr>
      </w:pPr>
      <w:r w:rsidRPr="000B2C2B">
        <w:rPr>
          <w:rFonts w:asciiTheme="minorHAnsi" w:hAnsiTheme="minorHAnsi" w:cs="Arial"/>
        </w:rPr>
        <w:t xml:space="preserve">In de situatie waarin slechts in één van de gemeenten een ambtswoning beschikbaar is, geldt die ambtswoning als pastorie voor de aan de gemeenschappelijke predikantsplaats verbonden predikant. </w:t>
      </w:r>
      <w:r w:rsidR="00C17F4D">
        <w:rPr>
          <w:rFonts w:asciiTheme="minorHAnsi" w:hAnsiTheme="minorHAnsi" w:cs="Arial"/>
        </w:rPr>
        <w:t>(N</w:t>
      </w:r>
      <w:r w:rsidR="00C17F4D" w:rsidRPr="000B2C2B">
        <w:rPr>
          <w:rFonts w:asciiTheme="minorHAnsi" w:hAnsiTheme="minorHAnsi" w:cs="Arial"/>
        </w:rPr>
        <w:t>aam gemeente) heeft een pastorie in (naam plaats), (</w:t>
      </w:r>
      <w:r w:rsidR="00C17F4D">
        <w:rPr>
          <w:rFonts w:asciiTheme="minorHAnsi" w:hAnsiTheme="minorHAnsi" w:cs="Arial"/>
        </w:rPr>
        <w:t xml:space="preserve">postcode, </w:t>
      </w:r>
      <w:r w:rsidR="00C17F4D" w:rsidRPr="000B2C2B">
        <w:rPr>
          <w:rFonts w:asciiTheme="minorHAnsi" w:hAnsiTheme="minorHAnsi" w:cs="Arial"/>
        </w:rPr>
        <w:t>straat en nummer)</w:t>
      </w:r>
      <w:r w:rsidR="00C17F4D">
        <w:rPr>
          <w:rFonts w:asciiTheme="minorHAnsi" w:hAnsiTheme="minorHAnsi" w:cs="Arial"/>
        </w:rPr>
        <w:t xml:space="preserve"> die als dienstwoning zal fungeren.</w:t>
      </w:r>
    </w:p>
    <w:p w:rsidR="009E7C6F" w:rsidRPr="000B2C2B" w:rsidRDefault="009E7C6F" w:rsidP="00C336D2">
      <w:pPr>
        <w:numPr>
          <w:ilvl w:val="0"/>
          <w:numId w:val="12"/>
        </w:numPr>
        <w:spacing w:after="0" w:line="240" w:lineRule="auto"/>
        <w:jc w:val="both"/>
        <w:rPr>
          <w:rFonts w:asciiTheme="minorHAnsi" w:hAnsiTheme="minorHAnsi" w:cs="Arial"/>
        </w:rPr>
      </w:pPr>
      <w:r w:rsidRPr="000B2C2B">
        <w:rPr>
          <w:rFonts w:asciiTheme="minorHAnsi" w:hAnsiTheme="minorHAnsi" w:cs="Arial"/>
        </w:rPr>
        <w:t>In de situatie waarin geen ambtswoning beschikbaar is, dient de predikant in eigen huisvesting te voorzien in één van de twee gemeenten.</w:t>
      </w:r>
    </w:p>
    <w:p w:rsidR="009E7C6F" w:rsidRPr="000B2C2B" w:rsidRDefault="009E7C6F" w:rsidP="009E7C6F">
      <w:pPr>
        <w:numPr>
          <w:ilvl w:val="0"/>
          <w:numId w:val="12"/>
        </w:numPr>
        <w:spacing w:after="0" w:line="240" w:lineRule="auto"/>
        <w:jc w:val="both"/>
        <w:rPr>
          <w:rFonts w:asciiTheme="minorHAnsi" w:hAnsiTheme="minorHAnsi" w:cs="Arial"/>
        </w:rPr>
      </w:pPr>
      <w:r w:rsidRPr="000B2C2B">
        <w:rPr>
          <w:rFonts w:asciiTheme="minorHAnsi" w:hAnsiTheme="minorHAnsi" w:cs="Arial"/>
        </w:rPr>
        <w:lastRenderedPageBreak/>
        <w:t xml:space="preserve">De kerkenraden stellen vast dat op de combinatie het in lid </w:t>
      </w:r>
      <w:r w:rsidR="00C17F4D">
        <w:rPr>
          <w:rFonts w:asciiTheme="minorHAnsi" w:hAnsiTheme="minorHAnsi" w:cs="Arial"/>
        </w:rPr>
        <w:t>1 / 2 / 3</w:t>
      </w:r>
      <w:r w:rsidRPr="000B2C2B">
        <w:rPr>
          <w:rFonts w:asciiTheme="minorHAnsi" w:hAnsiTheme="minorHAnsi" w:cs="Arial"/>
        </w:rPr>
        <w:t xml:space="preserve"> bepaalde van toepassing is.</w:t>
      </w:r>
      <w:r w:rsidR="00C17F4D">
        <w:rPr>
          <w:rStyle w:val="Voetnootmarkering"/>
          <w:rFonts w:asciiTheme="minorHAnsi" w:hAnsiTheme="minorHAnsi" w:cs="Arial"/>
        </w:rPr>
        <w:footnoteReference w:id="1"/>
      </w:r>
      <w:r w:rsidR="002712BA" w:rsidRPr="000B2C2B">
        <w:rPr>
          <w:rFonts w:asciiTheme="minorHAnsi" w:hAnsiTheme="minorHAnsi" w:cs="Arial"/>
        </w:rPr>
        <w:t xml:space="preserve"> </w:t>
      </w:r>
    </w:p>
    <w:p w:rsidR="009E7C6F" w:rsidRPr="000B2C2B" w:rsidRDefault="009E7C6F" w:rsidP="009E7C6F">
      <w:pPr>
        <w:spacing w:after="0" w:line="240" w:lineRule="auto"/>
        <w:jc w:val="both"/>
        <w:rPr>
          <w:rFonts w:asciiTheme="minorHAnsi" w:hAnsiTheme="minorHAnsi" w:cs="Arial"/>
        </w:rPr>
      </w:pPr>
    </w:p>
    <w:p w:rsidR="009E7C6F" w:rsidRPr="000B2C2B" w:rsidRDefault="009E7C6F" w:rsidP="009E7C6F">
      <w:pPr>
        <w:spacing w:after="0" w:line="240" w:lineRule="auto"/>
        <w:jc w:val="both"/>
        <w:rPr>
          <w:rFonts w:asciiTheme="minorHAnsi" w:hAnsiTheme="minorHAnsi" w:cs="Arial"/>
          <w:b/>
        </w:rPr>
      </w:pPr>
      <w:r w:rsidRPr="000B2C2B">
        <w:rPr>
          <w:rFonts w:asciiTheme="minorHAnsi" w:hAnsiTheme="minorHAnsi" w:cs="Arial"/>
          <w:b/>
        </w:rPr>
        <w:t>Artikel 7 Ziek- en herstelmelding predikant</w:t>
      </w:r>
    </w:p>
    <w:p w:rsidR="009E7C6F" w:rsidRPr="000B2C2B" w:rsidRDefault="00E01B63" w:rsidP="009E7C6F">
      <w:pPr>
        <w:numPr>
          <w:ilvl w:val="0"/>
          <w:numId w:val="13"/>
        </w:numPr>
        <w:spacing w:after="0" w:line="240" w:lineRule="auto"/>
        <w:jc w:val="both"/>
        <w:rPr>
          <w:rFonts w:asciiTheme="minorHAnsi" w:hAnsiTheme="minorHAnsi" w:cs="Arial"/>
        </w:rPr>
      </w:pPr>
      <w:r w:rsidRPr="000B2C2B">
        <w:rPr>
          <w:rFonts w:asciiTheme="minorHAnsi" w:hAnsiTheme="minorHAnsi" w:cs="Arial"/>
        </w:rPr>
        <w:t>In geval de predikant door ziekte verhinderd is</w:t>
      </w:r>
      <w:r w:rsidR="00D914D5">
        <w:rPr>
          <w:rFonts w:asciiTheme="minorHAnsi" w:hAnsiTheme="minorHAnsi" w:cs="Arial"/>
        </w:rPr>
        <w:t xml:space="preserve"> om</w:t>
      </w:r>
      <w:r w:rsidRPr="000B2C2B">
        <w:rPr>
          <w:rFonts w:asciiTheme="minorHAnsi" w:hAnsiTheme="minorHAnsi" w:cs="Arial"/>
        </w:rPr>
        <w:t xml:space="preserve"> zijn werkzaamheden te verrichten meldt hij dit aan de scriba van de kerkenraad van (naam gemeente), die deze ziekmelding vervolgens doorgeeft aan het </w:t>
      </w:r>
      <w:r w:rsidR="003F412E" w:rsidRPr="000B2C2B">
        <w:rPr>
          <w:rFonts w:asciiTheme="minorHAnsi" w:hAnsiTheme="minorHAnsi" w:cs="Arial"/>
        </w:rPr>
        <w:t>k</w:t>
      </w:r>
      <w:r w:rsidRPr="000B2C2B">
        <w:rPr>
          <w:rFonts w:asciiTheme="minorHAnsi" w:hAnsiTheme="minorHAnsi" w:cs="Arial"/>
        </w:rPr>
        <w:t xml:space="preserve">erkelijk </w:t>
      </w:r>
      <w:r w:rsidR="003F412E" w:rsidRPr="000B2C2B">
        <w:rPr>
          <w:rFonts w:asciiTheme="minorHAnsi" w:hAnsiTheme="minorHAnsi" w:cs="Arial"/>
        </w:rPr>
        <w:t>b</w:t>
      </w:r>
      <w:r w:rsidRPr="000B2C2B">
        <w:rPr>
          <w:rFonts w:asciiTheme="minorHAnsi" w:hAnsiTheme="minorHAnsi" w:cs="Arial"/>
        </w:rPr>
        <w:t xml:space="preserve">ureau van de Hersteld Hervormde Kerk. </w:t>
      </w:r>
    </w:p>
    <w:p w:rsidR="00E01B63" w:rsidRPr="000B2C2B" w:rsidRDefault="00E01B63" w:rsidP="009E7C6F">
      <w:pPr>
        <w:numPr>
          <w:ilvl w:val="0"/>
          <w:numId w:val="13"/>
        </w:numPr>
        <w:spacing w:after="0" w:line="240" w:lineRule="auto"/>
        <w:jc w:val="both"/>
        <w:rPr>
          <w:rFonts w:asciiTheme="minorHAnsi" w:hAnsiTheme="minorHAnsi" w:cs="Arial"/>
        </w:rPr>
      </w:pPr>
      <w:r w:rsidRPr="000B2C2B">
        <w:rPr>
          <w:rFonts w:asciiTheme="minorHAnsi" w:hAnsiTheme="minorHAnsi" w:cs="Arial"/>
        </w:rPr>
        <w:t xml:space="preserve">Voor </w:t>
      </w:r>
      <w:r w:rsidR="003F412E" w:rsidRPr="000B2C2B">
        <w:rPr>
          <w:rFonts w:asciiTheme="minorHAnsi" w:hAnsiTheme="minorHAnsi" w:cs="Arial"/>
        </w:rPr>
        <w:t xml:space="preserve">een </w:t>
      </w:r>
      <w:r w:rsidRPr="000B2C2B">
        <w:rPr>
          <w:rFonts w:asciiTheme="minorHAnsi" w:hAnsiTheme="minorHAnsi" w:cs="Arial"/>
        </w:rPr>
        <w:t>herstelmelding is het in lid 1 bepaalde van overeenkomstige toepassing.</w:t>
      </w:r>
    </w:p>
    <w:p w:rsidR="00E01B63" w:rsidRPr="000B2C2B" w:rsidRDefault="00E01B63" w:rsidP="009E7C6F">
      <w:pPr>
        <w:numPr>
          <w:ilvl w:val="0"/>
          <w:numId w:val="13"/>
        </w:numPr>
        <w:spacing w:after="0" w:line="240" w:lineRule="auto"/>
        <w:jc w:val="both"/>
        <w:rPr>
          <w:rFonts w:asciiTheme="minorHAnsi" w:hAnsiTheme="minorHAnsi" w:cs="Arial"/>
        </w:rPr>
      </w:pPr>
      <w:r w:rsidRPr="000B2C2B">
        <w:rPr>
          <w:rFonts w:asciiTheme="minorHAnsi" w:hAnsiTheme="minorHAnsi" w:cs="Arial"/>
        </w:rPr>
        <w:t xml:space="preserve">Daarnaast stelt de predikant de scriba van de kerkenraad van (naam gemeente) in kennis als hij door ziekte niet in staat is aldaar </w:t>
      </w:r>
      <w:r w:rsidR="00D914D5">
        <w:rPr>
          <w:rFonts w:asciiTheme="minorHAnsi" w:hAnsiTheme="minorHAnsi" w:cs="Arial"/>
        </w:rPr>
        <w:t>zij</w:t>
      </w:r>
      <w:r w:rsidRPr="000B2C2B">
        <w:rPr>
          <w:rFonts w:asciiTheme="minorHAnsi" w:hAnsiTheme="minorHAnsi" w:cs="Arial"/>
        </w:rPr>
        <w:t>n werkzaamheden uit te voeren.</w:t>
      </w:r>
    </w:p>
    <w:p w:rsidR="00E01B63" w:rsidRPr="000B2C2B" w:rsidRDefault="00E01B63" w:rsidP="00E01B63">
      <w:pPr>
        <w:spacing w:after="0" w:line="240" w:lineRule="auto"/>
        <w:jc w:val="both"/>
        <w:rPr>
          <w:rFonts w:asciiTheme="minorHAnsi" w:hAnsiTheme="minorHAnsi" w:cs="Arial"/>
        </w:rPr>
      </w:pPr>
    </w:p>
    <w:p w:rsidR="00E01B63" w:rsidRPr="000B2C2B" w:rsidRDefault="00E01B63" w:rsidP="00E01B63">
      <w:pPr>
        <w:spacing w:after="0" w:line="240" w:lineRule="auto"/>
        <w:jc w:val="both"/>
        <w:rPr>
          <w:rFonts w:asciiTheme="minorHAnsi" w:hAnsiTheme="minorHAnsi" w:cs="Arial"/>
          <w:b/>
        </w:rPr>
      </w:pPr>
      <w:r w:rsidRPr="000B2C2B">
        <w:rPr>
          <w:rFonts w:asciiTheme="minorHAnsi" w:hAnsiTheme="minorHAnsi" w:cs="Arial"/>
          <w:b/>
        </w:rPr>
        <w:t>Artikel 8 Aandeel in de procedure beroepingswerk</w:t>
      </w:r>
    </w:p>
    <w:p w:rsidR="00E01B63" w:rsidRPr="000B2C2B" w:rsidRDefault="00E01B63" w:rsidP="00E01B63">
      <w:pPr>
        <w:numPr>
          <w:ilvl w:val="0"/>
          <w:numId w:val="14"/>
        </w:numPr>
        <w:spacing w:after="0" w:line="240" w:lineRule="auto"/>
        <w:jc w:val="both"/>
        <w:rPr>
          <w:rFonts w:asciiTheme="minorHAnsi" w:hAnsiTheme="minorHAnsi" w:cs="Arial"/>
        </w:rPr>
      </w:pPr>
      <w:r w:rsidRPr="000B2C2B">
        <w:rPr>
          <w:rFonts w:asciiTheme="minorHAnsi" w:hAnsiTheme="minorHAnsi" w:cs="Arial"/>
        </w:rPr>
        <w:t>In geval de gemeenschappelijke predikantsplaats vacant is hebben de kerkenraden van (naam gemeente) en (naam gemeente) elk een gelijk aandeel in de beroepingsprocedure.</w:t>
      </w:r>
    </w:p>
    <w:p w:rsidR="00E01B63" w:rsidRPr="000B2C2B" w:rsidRDefault="00E01B63" w:rsidP="00E01B63">
      <w:pPr>
        <w:numPr>
          <w:ilvl w:val="0"/>
          <w:numId w:val="14"/>
        </w:numPr>
        <w:spacing w:after="0" w:line="240" w:lineRule="auto"/>
        <w:jc w:val="both"/>
        <w:rPr>
          <w:rFonts w:asciiTheme="minorHAnsi" w:hAnsiTheme="minorHAnsi" w:cs="Arial"/>
        </w:rPr>
      </w:pPr>
      <w:r w:rsidRPr="000B2C2B">
        <w:rPr>
          <w:rFonts w:asciiTheme="minorHAnsi" w:hAnsiTheme="minorHAnsi" w:cs="Arial"/>
        </w:rPr>
        <w:t>Elk van de kerkenraden besluit, met in</w:t>
      </w:r>
      <w:r w:rsidR="003F412E" w:rsidRPr="000B2C2B">
        <w:rPr>
          <w:rFonts w:asciiTheme="minorHAnsi" w:hAnsiTheme="minorHAnsi" w:cs="Arial"/>
        </w:rPr>
        <w:t>achtneming van het bepaalde in o</w:t>
      </w:r>
      <w:r w:rsidRPr="000B2C2B">
        <w:rPr>
          <w:rFonts w:asciiTheme="minorHAnsi" w:hAnsiTheme="minorHAnsi" w:cs="Arial"/>
        </w:rPr>
        <w:t xml:space="preserve">rdinantie </w:t>
      </w:r>
      <w:r w:rsidR="009702A2" w:rsidRPr="000B2C2B">
        <w:rPr>
          <w:rFonts w:asciiTheme="minorHAnsi" w:hAnsiTheme="minorHAnsi" w:cs="Arial"/>
        </w:rPr>
        <w:t>3</w:t>
      </w:r>
      <w:r w:rsidRPr="000B2C2B">
        <w:rPr>
          <w:rFonts w:asciiTheme="minorHAnsi" w:hAnsiTheme="minorHAnsi" w:cs="Arial"/>
        </w:rPr>
        <w:t>-</w:t>
      </w:r>
      <w:r w:rsidR="009702A2" w:rsidRPr="000B2C2B">
        <w:rPr>
          <w:rFonts w:asciiTheme="minorHAnsi" w:hAnsiTheme="minorHAnsi" w:cs="Arial"/>
        </w:rPr>
        <w:t>3</w:t>
      </w:r>
      <w:r w:rsidRPr="000B2C2B">
        <w:rPr>
          <w:rFonts w:asciiTheme="minorHAnsi" w:hAnsiTheme="minorHAnsi" w:cs="Arial"/>
        </w:rPr>
        <w:t xml:space="preserve">-1, vervolgens zelfstandig tot het beroepen van dezelfde predikant of kandidaat tot de Heilige Dienst. </w:t>
      </w:r>
    </w:p>
    <w:p w:rsidR="00E01B63" w:rsidRPr="000B2C2B" w:rsidRDefault="00E01B63" w:rsidP="00E01B63">
      <w:pPr>
        <w:spacing w:after="0" w:line="240" w:lineRule="auto"/>
        <w:jc w:val="both"/>
        <w:rPr>
          <w:rFonts w:asciiTheme="minorHAnsi" w:hAnsiTheme="minorHAnsi" w:cs="Arial"/>
        </w:rPr>
      </w:pPr>
    </w:p>
    <w:p w:rsidR="00E01B63" w:rsidRPr="000B2C2B" w:rsidRDefault="00E01B63" w:rsidP="00E01B63">
      <w:pPr>
        <w:spacing w:after="0" w:line="240" w:lineRule="auto"/>
        <w:jc w:val="both"/>
        <w:rPr>
          <w:rFonts w:asciiTheme="minorHAnsi" w:hAnsiTheme="minorHAnsi" w:cs="Arial"/>
          <w:b/>
        </w:rPr>
      </w:pPr>
      <w:r w:rsidRPr="000B2C2B">
        <w:rPr>
          <w:rFonts w:asciiTheme="minorHAnsi" w:hAnsiTheme="minorHAnsi" w:cs="Arial"/>
          <w:b/>
        </w:rPr>
        <w:t>Artikel 9 Overige bepalingen</w:t>
      </w:r>
    </w:p>
    <w:p w:rsidR="00E01B63" w:rsidRPr="000B2C2B" w:rsidRDefault="00E01B63" w:rsidP="00E01B63">
      <w:pPr>
        <w:numPr>
          <w:ilvl w:val="0"/>
          <w:numId w:val="15"/>
        </w:numPr>
        <w:spacing w:after="0" w:line="240" w:lineRule="auto"/>
        <w:jc w:val="both"/>
        <w:rPr>
          <w:rFonts w:asciiTheme="minorHAnsi" w:hAnsiTheme="minorHAnsi" w:cs="Arial"/>
          <w:i/>
        </w:rPr>
      </w:pPr>
      <w:r w:rsidRPr="000B2C2B">
        <w:rPr>
          <w:rFonts w:asciiTheme="minorHAnsi" w:hAnsiTheme="minorHAnsi" w:cs="Arial"/>
        </w:rPr>
        <w:t>Deze overeenkomst treedt in werking met ingang van</w:t>
      </w:r>
      <w:r w:rsidR="009211BB" w:rsidRPr="000B2C2B">
        <w:rPr>
          <w:rFonts w:asciiTheme="minorHAnsi" w:hAnsiTheme="minorHAnsi" w:cs="Arial"/>
        </w:rPr>
        <w:t xml:space="preserve"> </w:t>
      </w:r>
      <w:r w:rsidRPr="000B2C2B">
        <w:rPr>
          <w:rFonts w:asciiTheme="minorHAnsi" w:hAnsiTheme="minorHAnsi" w:cs="Arial"/>
        </w:rPr>
        <w:t>(datum)</w:t>
      </w:r>
      <w:r w:rsidR="00607273">
        <w:rPr>
          <w:rFonts w:asciiTheme="minorHAnsi" w:hAnsiTheme="minorHAnsi" w:cs="Arial"/>
        </w:rPr>
        <w:t>.</w:t>
      </w:r>
    </w:p>
    <w:p w:rsidR="00F32F65" w:rsidRPr="00F32F65" w:rsidRDefault="00F32F65" w:rsidP="00C01342">
      <w:pPr>
        <w:numPr>
          <w:ilvl w:val="0"/>
          <w:numId w:val="15"/>
        </w:numPr>
        <w:spacing w:after="0" w:line="240" w:lineRule="auto"/>
        <w:jc w:val="both"/>
        <w:rPr>
          <w:rFonts w:asciiTheme="minorHAnsi" w:hAnsiTheme="minorHAnsi" w:cs="Arial"/>
          <w:i/>
        </w:rPr>
      </w:pPr>
      <w:r>
        <w:t xml:space="preserve">Onder goedkeuring van het breed moderamen van de classicale vergadering, de commissie toezicht en financiën gehoord, kunnen met goedvinden van alle bij de overeenkomst betrokkenen, in deze overeenkomst wijzigingen worden aangebracht of kan de combinatie op verzoek van een of meer van de kerkenraden worden beëindigd, indien naar het oordeel van het breed moderamen van de classicale vergadering, daartoe gegronde redenen bestaan en een voor alle kerkenraden redelijke oplossing is gevonden ten aanzien van de betrokken predikantsplaats(en), en van de daaraan verbonden inkomsten. Wijzigingen die nadelige gevolgen hebben voor de rechtspositie van de aan zulk een predikantsplaats verbonden predikant, kunnen niet worden aangebracht gedurende de periode dat de predikantsplaats bezet is. </w:t>
      </w:r>
    </w:p>
    <w:p w:rsidR="00C01342" w:rsidRPr="000B2C2B" w:rsidRDefault="00C01342" w:rsidP="00C01342">
      <w:pPr>
        <w:numPr>
          <w:ilvl w:val="0"/>
          <w:numId w:val="15"/>
        </w:numPr>
        <w:spacing w:after="0" w:line="240" w:lineRule="auto"/>
        <w:jc w:val="both"/>
        <w:rPr>
          <w:rFonts w:asciiTheme="minorHAnsi" w:hAnsiTheme="minorHAnsi" w:cs="Arial"/>
          <w:i/>
        </w:rPr>
      </w:pPr>
      <w:r w:rsidRPr="000B2C2B">
        <w:rPr>
          <w:rFonts w:asciiTheme="minorHAnsi" w:hAnsiTheme="minorHAnsi" w:cs="Arial"/>
        </w:rPr>
        <w:t xml:space="preserve">Eventuele geschillen tussen de kerkenraden van (naam gemeente) en (naam gemeente) omtrent deze overeenkomst worden voorgelegd aan het breed moderamen van de </w:t>
      </w:r>
      <w:r w:rsidR="00D914D5" w:rsidRPr="000B2C2B">
        <w:rPr>
          <w:rFonts w:asciiTheme="minorHAnsi" w:hAnsiTheme="minorHAnsi" w:cs="Arial"/>
        </w:rPr>
        <w:t>classic</w:t>
      </w:r>
      <w:r w:rsidR="00D914D5">
        <w:rPr>
          <w:rFonts w:asciiTheme="minorHAnsi" w:hAnsiTheme="minorHAnsi" w:cs="Arial"/>
        </w:rPr>
        <w:t>ale vergadering</w:t>
      </w:r>
      <w:r w:rsidR="000017C3">
        <w:rPr>
          <w:rFonts w:asciiTheme="minorHAnsi" w:hAnsiTheme="minorHAnsi" w:cs="Arial"/>
        </w:rPr>
        <w:t xml:space="preserve"> (naam classis) c.q.</w:t>
      </w:r>
      <w:r w:rsidRPr="000B2C2B">
        <w:rPr>
          <w:rFonts w:asciiTheme="minorHAnsi" w:hAnsiTheme="minorHAnsi" w:cs="Arial"/>
        </w:rPr>
        <w:t xml:space="preserve"> </w:t>
      </w:r>
      <w:r w:rsidR="00A919EE" w:rsidRPr="000B2C2B">
        <w:rPr>
          <w:rFonts w:asciiTheme="minorHAnsi" w:hAnsiTheme="minorHAnsi" w:cs="Arial"/>
        </w:rPr>
        <w:t>de regionale commissie voor de behandeling van bezwaren en geschillen met als beroepsinstantie de generale commissie voor de behandeling van bezwaren en geschillen.</w:t>
      </w:r>
      <w:r w:rsidRPr="000B2C2B">
        <w:rPr>
          <w:rFonts w:asciiTheme="minorHAnsi" w:hAnsiTheme="minorHAnsi" w:cs="Arial"/>
        </w:rPr>
        <w:t xml:space="preserve"> De uitspraak door het breed moderamen c.q. de commissie </w:t>
      </w:r>
      <w:r w:rsidR="00A919EE" w:rsidRPr="000B2C2B">
        <w:rPr>
          <w:rFonts w:asciiTheme="minorHAnsi" w:hAnsiTheme="minorHAnsi" w:cs="Arial"/>
        </w:rPr>
        <w:t xml:space="preserve">voor de behandeling van bezwaren en geschillen </w:t>
      </w:r>
      <w:r w:rsidRPr="000B2C2B">
        <w:rPr>
          <w:rFonts w:asciiTheme="minorHAnsi" w:hAnsiTheme="minorHAnsi" w:cs="Arial"/>
        </w:rPr>
        <w:t>zal voor beide partijen bindend zijn.</w:t>
      </w:r>
    </w:p>
    <w:p w:rsidR="00C01342" w:rsidRPr="000B2C2B" w:rsidRDefault="00C01342" w:rsidP="00C01342">
      <w:pPr>
        <w:spacing w:after="0" w:line="240" w:lineRule="auto"/>
        <w:jc w:val="both"/>
        <w:rPr>
          <w:rFonts w:asciiTheme="minorHAnsi" w:hAnsiTheme="minorHAnsi" w:cs="Arial"/>
          <w:i/>
        </w:rPr>
      </w:pPr>
    </w:p>
    <w:p w:rsidR="00C01342" w:rsidRPr="000B2C2B" w:rsidRDefault="00C01342" w:rsidP="00C01342">
      <w:pPr>
        <w:spacing w:after="0" w:line="240" w:lineRule="auto"/>
        <w:jc w:val="both"/>
        <w:rPr>
          <w:rFonts w:asciiTheme="minorHAnsi" w:hAnsiTheme="minorHAnsi" w:cs="Arial"/>
          <w:i/>
        </w:rPr>
      </w:pPr>
    </w:p>
    <w:p w:rsidR="00F520B5" w:rsidRDefault="00F520B5" w:rsidP="00C01342">
      <w:pPr>
        <w:spacing w:after="0" w:line="240" w:lineRule="auto"/>
        <w:jc w:val="both"/>
        <w:rPr>
          <w:rFonts w:asciiTheme="minorHAnsi" w:hAnsiTheme="minorHAnsi" w:cs="Arial"/>
          <w:b/>
        </w:rPr>
      </w:pPr>
    </w:p>
    <w:p w:rsidR="00F520B5" w:rsidRDefault="00F520B5" w:rsidP="00C01342">
      <w:pPr>
        <w:spacing w:after="0" w:line="240" w:lineRule="auto"/>
        <w:jc w:val="both"/>
        <w:rPr>
          <w:rFonts w:asciiTheme="minorHAnsi" w:hAnsiTheme="minorHAnsi" w:cs="Arial"/>
          <w:b/>
        </w:rPr>
      </w:pPr>
    </w:p>
    <w:p w:rsidR="00872E47" w:rsidRDefault="00872E47" w:rsidP="00C01342">
      <w:pPr>
        <w:spacing w:after="0" w:line="240" w:lineRule="auto"/>
        <w:jc w:val="both"/>
        <w:rPr>
          <w:rFonts w:asciiTheme="minorHAnsi" w:hAnsiTheme="minorHAnsi" w:cs="Arial"/>
          <w:b/>
        </w:rPr>
      </w:pPr>
    </w:p>
    <w:p w:rsidR="00872E47" w:rsidRDefault="00872E47" w:rsidP="00C01342">
      <w:pPr>
        <w:spacing w:after="0" w:line="240" w:lineRule="auto"/>
        <w:jc w:val="both"/>
        <w:rPr>
          <w:rFonts w:asciiTheme="minorHAnsi" w:hAnsiTheme="minorHAnsi" w:cs="Arial"/>
          <w:b/>
        </w:rPr>
      </w:pPr>
    </w:p>
    <w:p w:rsidR="00872E47" w:rsidRDefault="00872E47" w:rsidP="00C01342">
      <w:pPr>
        <w:spacing w:after="0" w:line="240" w:lineRule="auto"/>
        <w:jc w:val="both"/>
        <w:rPr>
          <w:rFonts w:asciiTheme="minorHAnsi" w:hAnsiTheme="minorHAnsi" w:cs="Arial"/>
          <w:b/>
        </w:rPr>
      </w:pPr>
    </w:p>
    <w:p w:rsidR="00872E47" w:rsidRDefault="00872E47" w:rsidP="00C01342">
      <w:pPr>
        <w:spacing w:after="0" w:line="240" w:lineRule="auto"/>
        <w:jc w:val="both"/>
        <w:rPr>
          <w:rFonts w:asciiTheme="minorHAnsi" w:hAnsiTheme="minorHAnsi" w:cs="Arial"/>
          <w:b/>
        </w:rPr>
      </w:pPr>
    </w:p>
    <w:p w:rsidR="00872E47" w:rsidRDefault="00872E47" w:rsidP="00C01342">
      <w:pPr>
        <w:spacing w:after="0" w:line="240" w:lineRule="auto"/>
        <w:jc w:val="both"/>
        <w:rPr>
          <w:rFonts w:asciiTheme="minorHAnsi" w:hAnsiTheme="minorHAnsi" w:cs="Arial"/>
          <w:b/>
        </w:rPr>
      </w:pPr>
    </w:p>
    <w:p w:rsidR="00872E47" w:rsidRDefault="00872E47" w:rsidP="00C01342">
      <w:pPr>
        <w:spacing w:after="0" w:line="240" w:lineRule="auto"/>
        <w:jc w:val="both"/>
        <w:rPr>
          <w:rFonts w:asciiTheme="minorHAnsi" w:hAnsiTheme="minorHAnsi" w:cs="Arial"/>
          <w:b/>
        </w:rPr>
      </w:pPr>
    </w:p>
    <w:p w:rsidR="00872E47" w:rsidRDefault="00872E47" w:rsidP="00C01342">
      <w:pPr>
        <w:spacing w:after="0" w:line="240" w:lineRule="auto"/>
        <w:jc w:val="both"/>
        <w:rPr>
          <w:rFonts w:asciiTheme="minorHAnsi" w:hAnsiTheme="minorHAnsi" w:cs="Arial"/>
          <w:b/>
        </w:rPr>
      </w:pPr>
    </w:p>
    <w:p w:rsidR="00F520B5" w:rsidRDefault="00F520B5" w:rsidP="00C01342">
      <w:pPr>
        <w:spacing w:after="0" w:line="240" w:lineRule="auto"/>
        <w:jc w:val="both"/>
        <w:rPr>
          <w:rFonts w:asciiTheme="minorHAnsi" w:hAnsiTheme="minorHAnsi" w:cs="Arial"/>
          <w:b/>
        </w:rPr>
      </w:pPr>
    </w:p>
    <w:p w:rsidR="00F520B5" w:rsidRDefault="00F520B5" w:rsidP="00C01342">
      <w:pPr>
        <w:spacing w:after="0" w:line="240" w:lineRule="auto"/>
        <w:jc w:val="both"/>
        <w:rPr>
          <w:rFonts w:asciiTheme="minorHAnsi" w:hAnsiTheme="minorHAnsi" w:cs="Arial"/>
          <w:b/>
        </w:rPr>
      </w:pPr>
    </w:p>
    <w:p w:rsidR="00AC26B5" w:rsidRDefault="00AC26B5" w:rsidP="00C01342">
      <w:pPr>
        <w:spacing w:after="0" w:line="240" w:lineRule="auto"/>
        <w:jc w:val="both"/>
        <w:rPr>
          <w:rFonts w:asciiTheme="minorHAnsi" w:hAnsiTheme="minorHAnsi" w:cs="Arial"/>
          <w:b/>
        </w:rPr>
      </w:pPr>
    </w:p>
    <w:p w:rsidR="00AC26B5" w:rsidRDefault="00AC26B5" w:rsidP="00C01342">
      <w:pPr>
        <w:spacing w:after="0" w:line="240" w:lineRule="auto"/>
        <w:jc w:val="both"/>
        <w:rPr>
          <w:rFonts w:asciiTheme="minorHAnsi" w:hAnsiTheme="minorHAnsi" w:cs="Arial"/>
          <w:b/>
        </w:rPr>
      </w:pPr>
    </w:p>
    <w:p w:rsidR="00C01342" w:rsidRPr="00F32F65" w:rsidRDefault="00C01342" w:rsidP="00C01342">
      <w:pPr>
        <w:spacing w:after="0" w:line="240" w:lineRule="auto"/>
        <w:jc w:val="both"/>
        <w:rPr>
          <w:rFonts w:asciiTheme="minorHAnsi" w:hAnsiTheme="minorHAnsi" w:cs="Arial"/>
          <w:b/>
        </w:rPr>
      </w:pPr>
      <w:r w:rsidRPr="00F32F65">
        <w:rPr>
          <w:rFonts w:asciiTheme="minorHAnsi" w:hAnsiTheme="minorHAnsi" w:cs="Arial"/>
          <w:b/>
        </w:rPr>
        <w:lastRenderedPageBreak/>
        <w:t xml:space="preserve">Aldus </w:t>
      </w:r>
      <w:r w:rsidR="00F520B5">
        <w:rPr>
          <w:rFonts w:asciiTheme="minorHAnsi" w:hAnsiTheme="minorHAnsi" w:cs="Arial"/>
          <w:b/>
        </w:rPr>
        <w:t xml:space="preserve">in drievoud </w:t>
      </w:r>
      <w:r w:rsidRPr="00F32F65">
        <w:rPr>
          <w:rFonts w:asciiTheme="minorHAnsi" w:hAnsiTheme="minorHAnsi" w:cs="Arial"/>
          <w:b/>
        </w:rPr>
        <w:t>vastgesteld en ondertekend:</w:t>
      </w:r>
    </w:p>
    <w:p w:rsidR="00C01342" w:rsidRPr="000B2C2B" w:rsidRDefault="00C01342" w:rsidP="00C01342">
      <w:pPr>
        <w:spacing w:after="0" w:line="240" w:lineRule="auto"/>
        <w:jc w:val="both"/>
        <w:rPr>
          <w:rFonts w:asciiTheme="minorHAnsi" w:hAnsiTheme="minorHAnsi" w:cs="Arial"/>
        </w:rPr>
      </w:pPr>
    </w:p>
    <w:p w:rsidR="00C01342" w:rsidRPr="000B2C2B" w:rsidRDefault="00C01342" w:rsidP="00C01342">
      <w:pPr>
        <w:spacing w:after="0" w:line="240" w:lineRule="auto"/>
        <w:jc w:val="both"/>
        <w:rPr>
          <w:rFonts w:asciiTheme="minorHAnsi" w:hAnsiTheme="minorHAnsi" w:cs="Arial"/>
        </w:rPr>
      </w:pPr>
      <w:r w:rsidRPr="000B2C2B">
        <w:rPr>
          <w:rFonts w:asciiTheme="minorHAnsi" w:hAnsiTheme="minorHAnsi" w:cs="Arial"/>
        </w:rPr>
        <w:t xml:space="preserve">Voor </w:t>
      </w:r>
      <w:r w:rsidR="003F412E" w:rsidRPr="000B2C2B">
        <w:rPr>
          <w:rFonts w:asciiTheme="minorHAnsi" w:hAnsiTheme="minorHAnsi" w:cs="Arial"/>
        </w:rPr>
        <w:t xml:space="preserve">de </w:t>
      </w:r>
      <w:r w:rsidRPr="000B2C2B">
        <w:rPr>
          <w:rFonts w:asciiTheme="minorHAnsi" w:hAnsiTheme="minorHAnsi" w:cs="Arial"/>
        </w:rPr>
        <w:t>kerken</w:t>
      </w:r>
      <w:r w:rsidR="006C1E0B">
        <w:rPr>
          <w:rFonts w:asciiTheme="minorHAnsi" w:hAnsiTheme="minorHAnsi" w:cs="Arial"/>
        </w:rPr>
        <w:t>raad van de Hersteld Hervormde G</w:t>
      </w:r>
      <w:r w:rsidRPr="000B2C2B">
        <w:rPr>
          <w:rFonts w:asciiTheme="minorHAnsi" w:hAnsiTheme="minorHAnsi" w:cs="Arial"/>
        </w:rPr>
        <w:t>emeente te (naam gemeente):</w:t>
      </w:r>
    </w:p>
    <w:p w:rsidR="00C01342" w:rsidRPr="000B2C2B" w:rsidRDefault="00C01342" w:rsidP="00C01342">
      <w:pPr>
        <w:spacing w:after="0" w:line="240" w:lineRule="auto"/>
        <w:jc w:val="both"/>
        <w:rPr>
          <w:rFonts w:asciiTheme="minorHAnsi" w:hAnsiTheme="minorHAnsi" w:cs="Arial"/>
        </w:rPr>
      </w:pPr>
    </w:p>
    <w:p w:rsidR="00C01342" w:rsidRPr="000B2C2B" w:rsidRDefault="00C01342" w:rsidP="00C01342">
      <w:pPr>
        <w:spacing w:after="0" w:line="240" w:lineRule="auto"/>
        <w:jc w:val="both"/>
        <w:rPr>
          <w:rFonts w:asciiTheme="minorHAnsi" w:hAnsiTheme="minorHAnsi" w:cs="Arial"/>
        </w:rPr>
      </w:pPr>
      <w:r w:rsidRPr="000B2C2B">
        <w:rPr>
          <w:rFonts w:asciiTheme="minorHAnsi" w:hAnsiTheme="minorHAnsi" w:cs="Arial"/>
        </w:rPr>
        <w:t>Datum: …………………………</w:t>
      </w:r>
    </w:p>
    <w:p w:rsidR="00C01342" w:rsidRPr="000B2C2B" w:rsidRDefault="00C01342" w:rsidP="00C01342">
      <w:pPr>
        <w:spacing w:after="0" w:line="240" w:lineRule="auto"/>
        <w:jc w:val="both"/>
        <w:rPr>
          <w:rFonts w:asciiTheme="minorHAnsi" w:hAnsiTheme="minorHAnsi" w:cs="Arial"/>
        </w:rPr>
      </w:pPr>
    </w:p>
    <w:p w:rsidR="00C01342" w:rsidRPr="000B2C2B" w:rsidRDefault="00C01342" w:rsidP="00C01342">
      <w:pPr>
        <w:spacing w:after="0" w:line="240" w:lineRule="auto"/>
        <w:jc w:val="both"/>
        <w:rPr>
          <w:rFonts w:asciiTheme="minorHAnsi" w:hAnsiTheme="minorHAnsi" w:cs="Arial"/>
        </w:rPr>
      </w:pPr>
    </w:p>
    <w:p w:rsidR="00C01342" w:rsidRPr="000B2C2B" w:rsidRDefault="00C01342" w:rsidP="00C01342">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t>preses:      ………………….………</w:t>
      </w:r>
    </w:p>
    <w:p w:rsidR="00C01342" w:rsidRPr="000B2C2B" w:rsidRDefault="00C01342" w:rsidP="00C01342">
      <w:pPr>
        <w:spacing w:after="0" w:line="240" w:lineRule="auto"/>
        <w:jc w:val="both"/>
        <w:rPr>
          <w:rFonts w:asciiTheme="minorHAnsi" w:hAnsiTheme="minorHAnsi" w:cs="Arial"/>
        </w:rPr>
      </w:pPr>
    </w:p>
    <w:p w:rsidR="00C01342" w:rsidRPr="000B2C2B" w:rsidRDefault="00C01342" w:rsidP="00C01342">
      <w:pPr>
        <w:spacing w:after="0" w:line="240" w:lineRule="auto"/>
        <w:jc w:val="both"/>
        <w:rPr>
          <w:rFonts w:asciiTheme="minorHAnsi" w:hAnsiTheme="minorHAnsi" w:cs="Arial"/>
        </w:rPr>
      </w:pPr>
    </w:p>
    <w:p w:rsidR="00C01342" w:rsidRPr="000B2C2B" w:rsidRDefault="00C01342" w:rsidP="00C01342">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t>scriba:</w:t>
      </w:r>
      <w:r w:rsidRPr="000B2C2B">
        <w:rPr>
          <w:rFonts w:asciiTheme="minorHAnsi" w:hAnsiTheme="minorHAnsi" w:cs="Arial"/>
        </w:rPr>
        <w:tab/>
        <w:t xml:space="preserve">      ………………………….</w:t>
      </w:r>
    </w:p>
    <w:p w:rsidR="00C01342" w:rsidRDefault="00C01342" w:rsidP="00C01342">
      <w:pPr>
        <w:spacing w:after="0" w:line="240" w:lineRule="auto"/>
        <w:jc w:val="both"/>
        <w:rPr>
          <w:rFonts w:asciiTheme="minorHAnsi" w:hAnsiTheme="minorHAnsi" w:cs="Arial"/>
        </w:rPr>
      </w:pPr>
    </w:p>
    <w:p w:rsidR="006C1E0B" w:rsidRDefault="006C1E0B" w:rsidP="00C01342">
      <w:pPr>
        <w:spacing w:after="0" w:line="240" w:lineRule="auto"/>
        <w:jc w:val="both"/>
        <w:rPr>
          <w:rFonts w:asciiTheme="minorHAnsi" w:hAnsiTheme="minorHAnsi" w:cs="Arial"/>
        </w:rPr>
      </w:pPr>
    </w:p>
    <w:p w:rsidR="006C1E0B" w:rsidRDefault="006C1E0B" w:rsidP="00C01342">
      <w:pPr>
        <w:spacing w:after="0" w:line="240" w:lineRule="auto"/>
        <w:jc w:val="both"/>
        <w:rPr>
          <w:rFonts w:asciiTheme="minorHAnsi" w:hAnsiTheme="minorHAnsi" w:cs="Arial"/>
        </w:rPr>
      </w:pPr>
    </w:p>
    <w:p w:rsidR="00607273" w:rsidRPr="000B2C2B" w:rsidRDefault="00607273" w:rsidP="00607273">
      <w:pPr>
        <w:spacing w:after="0" w:line="240" w:lineRule="auto"/>
        <w:jc w:val="both"/>
        <w:rPr>
          <w:rFonts w:asciiTheme="minorHAnsi" w:hAnsiTheme="minorHAnsi" w:cs="Arial"/>
        </w:rPr>
      </w:pPr>
      <w:r w:rsidRPr="000B2C2B">
        <w:rPr>
          <w:rFonts w:asciiTheme="minorHAnsi" w:hAnsiTheme="minorHAnsi" w:cs="Arial"/>
        </w:rPr>
        <w:t xml:space="preserve">Voor </w:t>
      </w:r>
      <w:r>
        <w:rPr>
          <w:rFonts w:asciiTheme="minorHAnsi" w:hAnsiTheme="minorHAnsi" w:cs="Arial"/>
        </w:rPr>
        <w:t xml:space="preserve">het college van kerkvoogden </w:t>
      </w:r>
      <w:r w:rsidRPr="000B2C2B">
        <w:rPr>
          <w:rFonts w:asciiTheme="minorHAnsi" w:hAnsiTheme="minorHAnsi" w:cs="Arial"/>
        </w:rPr>
        <w:t xml:space="preserve">van de Hersteld Hervormde </w:t>
      </w:r>
      <w:r w:rsidR="006C1E0B">
        <w:rPr>
          <w:rFonts w:asciiTheme="minorHAnsi" w:hAnsiTheme="minorHAnsi" w:cs="Arial"/>
        </w:rPr>
        <w:t>G</w:t>
      </w:r>
      <w:r w:rsidRPr="000B2C2B">
        <w:rPr>
          <w:rFonts w:asciiTheme="minorHAnsi" w:hAnsiTheme="minorHAnsi" w:cs="Arial"/>
        </w:rPr>
        <w:t>emeente te (naam gemeente):</w:t>
      </w:r>
    </w:p>
    <w:p w:rsidR="00607273" w:rsidRPr="000B2C2B" w:rsidRDefault="00607273" w:rsidP="00607273">
      <w:pPr>
        <w:spacing w:after="0" w:line="240" w:lineRule="auto"/>
        <w:jc w:val="both"/>
        <w:rPr>
          <w:rFonts w:asciiTheme="minorHAnsi" w:hAnsiTheme="minorHAnsi" w:cs="Arial"/>
        </w:rPr>
      </w:pPr>
    </w:p>
    <w:p w:rsidR="00607273" w:rsidRPr="000B2C2B" w:rsidRDefault="00607273" w:rsidP="00607273">
      <w:pPr>
        <w:spacing w:after="0" w:line="240" w:lineRule="auto"/>
        <w:jc w:val="both"/>
        <w:rPr>
          <w:rFonts w:asciiTheme="minorHAnsi" w:hAnsiTheme="minorHAnsi" w:cs="Arial"/>
        </w:rPr>
      </w:pPr>
      <w:r w:rsidRPr="000B2C2B">
        <w:rPr>
          <w:rFonts w:asciiTheme="minorHAnsi" w:hAnsiTheme="minorHAnsi" w:cs="Arial"/>
        </w:rPr>
        <w:t>Datum: …………………………</w:t>
      </w:r>
    </w:p>
    <w:p w:rsidR="00607273" w:rsidRPr="000B2C2B" w:rsidRDefault="00607273" w:rsidP="00607273">
      <w:pPr>
        <w:spacing w:after="0" w:line="240" w:lineRule="auto"/>
        <w:jc w:val="both"/>
        <w:rPr>
          <w:rFonts w:asciiTheme="minorHAnsi" w:hAnsiTheme="minorHAnsi" w:cs="Arial"/>
        </w:rPr>
      </w:pPr>
    </w:p>
    <w:p w:rsidR="00607273" w:rsidRPr="000B2C2B" w:rsidRDefault="00607273" w:rsidP="00607273">
      <w:pPr>
        <w:spacing w:after="0" w:line="240" w:lineRule="auto"/>
        <w:jc w:val="both"/>
        <w:rPr>
          <w:rFonts w:asciiTheme="minorHAnsi" w:hAnsiTheme="minorHAnsi" w:cs="Arial"/>
        </w:rPr>
      </w:pPr>
    </w:p>
    <w:p w:rsidR="00607273" w:rsidRPr="000B2C2B" w:rsidRDefault="00607273" w:rsidP="00607273">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r>
      <w:r>
        <w:rPr>
          <w:rFonts w:asciiTheme="minorHAnsi" w:hAnsiTheme="minorHAnsi" w:cs="Arial"/>
        </w:rPr>
        <w:t>voorzitter</w:t>
      </w:r>
      <w:r w:rsidRPr="000B2C2B">
        <w:rPr>
          <w:rFonts w:asciiTheme="minorHAnsi" w:hAnsiTheme="minorHAnsi" w:cs="Arial"/>
        </w:rPr>
        <w:t>:      ………………….………</w:t>
      </w:r>
    </w:p>
    <w:p w:rsidR="00607273" w:rsidRPr="000B2C2B" w:rsidRDefault="00607273" w:rsidP="00607273">
      <w:pPr>
        <w:spacing w:after="0" w:line="240" w:lineRule="auto"/>
        <w:jc w:val="both"/>
        <w:rPr>
          <w:rFonts w:asciiTheme="minorHAnsi" w:hAnsiTheme="minorHAnsi" w:cs="Arial"/>
        </w:rPr>
      </w:pPr>
    </w:p>
    <w:p w:rsidR="00607273" w:rsidRPr="000B2C2B" w:rsidRDefault="00607273" w:rsidP="00607273">
      <w:pPr>
        <w:spacing w:after="0" w:line="240" w:lineRule="auto"/>
        <w:jc w:val="both"/>
        <w:rPr>
          <w:rFonts w:asciiTheme="minorHAnsi" w:hAnsiTheme="minorHAnsi" w:cs="Arial"/>
        </w:rPr>
      </w:pPr>
    </w:p>
    <w:p w:rsidR="00607273" w:rsidRPr="000B2C2B" w:rsidRDefault="00607273" w:rsidP="00607273">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t>s</w:t>
      </w:r>
      <w:r>
        <w:rPr>
          <w:rFonts w:asciiTheme="minorHAnsi" w:hAnsiTheme="minorHAnsi" w:cs="Arial"/>
        </w:rPr>
        <w:t>ecretaris</w:t>
      </w:r>
      <w:r w:rsidRPr="000B2C2B">
        <w:rPr>
          <w:rFonts w:asciiTheme="minorHAnsi" w:hAnsiTheme="minorHAnsi" w:cs="Arial"/>
        </w:rPr>
        <w:t>:      ………………………….</w:t>
      </w:r>
    </w:p>
    <w:p w:rsidR="00607273" w:rsidRPr="000B2C2B" w:rsidRDefault="00607273" w:rsidP="00C01342">
      <w:pPr>
        <w:spacing w:after="0" w:line="240" w:lineRule="auto"/>
        <w:jc w:val="both"/>
        <w:rPr>
          <w:rFonts w:asciiTheme="minorHAnsi" w:hAnsiTheme="minorHAnsi" w:cs="Arial"/>
        </w:rPr>
      </w:pPr>
    </w:p>
    <w:p w:rsidR="006C1E0B" w:rsidRDefault="006C1E0B" w:rsidP="00C01342">
      <w:pPr>
        <w:spacing w:after="0" w:line="240" w:lineRule="auto"/>
        <w:jc w:val="both"/>
        <w:rPr>
          <w:rFonts w:asciiTheme="minorHAnsi" w:hAnsiTheme="minorHAnsi" w:cs="Arial"/>
        </w:rPr>
      </w:pPr>
    </w:p>
    <w:p w:rsidR="006C1E0B" w:rsidRDefault="006C1E0B" w:rsidP="00C01342">
      <w:pPr>
        <w:spacing w:after="0" w:line="240" w:lineRule="auto"/>
        <w:jc w:val="both"/>
        <w:rPr>
          <w:rFonts w:asciiTheme="minorHAnsi" w:hAnsiTheme="minorHAnsi" w:cs="Arial"/>
        </w:rPr>
      </w:pPr>
    </w:p>
    <w:p w:rsidR="006C1E0B" w:rsidRDefault="006C1E0B" w:rsidP="00C01342">
      <w:pPr>
        <w:spacing w:after="0" w:line="240" w:lineRule="auto"/>
        <w:jc w:val="both"/>
        <w:rPr>
          <w:rFonts w:asciiTheme="minorHAnsi" w:hAnsiTheme="minorHAnsi" w:cs="Arial"/>
        </w:rPr>
      </w:pPr>
    </w:p>
    <w:p w:rsidR="00C01342" w:rsidRPr="000B2C2B" w:rsidRDefault="00C01342" w:rsidP="00C01342">
      <w:pPr>
        <w:spacing w:after="0" w:line="240" w:lineRule="auto"/>
        <w:jc w:val="both"/>
        <w:rPr>
          <w:rFonts w:asciiTheme="minorHAnsi" w:hAnsiTheme="minorHAnsi" w:cs="Arial"/>
        </w:rPr>
      </w:pPr>
      <w:r w:rsidRPr="000B2C2B">
        <w:rPr>
          <w:rFonts w:asciiTheme="minorHAnsi" w:hAnsiTheme="minorHAnsi" w:cs="Arial"/>
        </w:rPr>
        <w:t>Voor kerken</w:t>
      </w:r>
      <w:r w:rsidR="002022DD">
        <w:rPr>
          <w:rFonts w:asciiTheme="minorHAnsi" w:hAnsiTheme="minorHAnsi" w:cs="Arial"/>
        </w:rPr>
        <w:t>raad van de Hersteld Hervormde G</w:t>
      </w:r>
      <w:r w:rsidRPr="000B2C2B">
        <w:rPr>
          <w:rFonts w:asciiTheme="minorHAnsi" w:hAnsiTheme="minorHAnsi" w:cs="Arial"/>
        </w:rPr>
        <w:t>emeente te (naam gemeente):</w:t>
      </w:r>
    </w:p>
    <w:p w:rsidR="00C01342" w:rsidRPr="000B2C2B" w:rsidRDefault="00C01342" w:rsidP="00C01342">
      <w:pPr>
        <w:spacing w:after="0" w:line="240" w:lineRule="auto"/>
        <w:jc w:val="both"/>
        <w:rPr>
          <w:rFonts w:asciiTheme="minorHAnsi" w:hAnsiTheme="minorHAnsi" w:cs="Arial"/>
        </w:rPr>
      </w:pPr>
    </w:p>
    <w:p w:rsidR="00C01342" w:rsidRPr="000B2C2B" w:rsidRDefault="00C01342" w:rsidP="00C01342">
      <w:pPr>
        <w:spacing w:after="0" w:line="240" w:lineRule="auto"/>
        <w:jc w:val="both"/>
        <w:rPr>
          <w:rFonts w:asciiTheme="minorHAnsi" w:hAnsiTheme="minorHAnsi" w:cs="Arial"/>
        </w:rPr>
      </w:pPr>
    </w:p>
    <w:p w:rsidR="00C01342" w:rsidRPr="000B2C2B" w:rsidRDefault="00C01342" w:rsidP="00C01342">
      <w:pPr>
        <w:spacing w:after="0" w:line="240" w:lineRule="auto"/>
        <w:jc w:val="both"/>
        <w:rPr>
          <w:rFonts w:asciiTheme="minorHAnsi" w:hAnsiTheme="minorHAnsi" w:cs="Arial"/>
        </w:rPr>
      </w:pPr>
      <w:r w:rsidRPr="000B2C2B">
        <w:rPr>
          <w:rFonts w:asciiTheme="minorHAnsi" w:hAnsiTheme="minorHAnsi" w:cs="Arial"/>
        </w:rPr>
        <w:t>Datum: …………………………</w:t>
      </w:r>
    </w:p>
    <w:p w:rsidR="00C01342" w:rsidRPr="000B2C2B" w:rsidRDefault="00C01342" w:rsidP="00C01342">
      <w:pPr>
        <w:spacing w:after="0" w:line="240" w:lineRule="auto"/>
        <w:jc w:val="both"/>
        <w:rPr>
          <w:rFonts w:asciiTheme="minorHAnsi" w:hAnsiTheme="minorHAnsi" w:cs="Arial"/>
        </w:rPr>
      </w:pPr>
    </w:p>
    <w:p w:rsidR="00C01342" w:rsidRPr="000B2C2B" w:rsidRDefault="00C01342" w:rsidP="00C01342">
      <w:pPr>
        <w:spacing w:after="0" w:line="240" w:lineRule="auto"/>
        <w:jc w:val="both"/>
        <w:rPr>
          <w:rFonts w:asciiTheme="minorHAnsi" w:hAnsiTheme="minorHAnsi" w:cs="Arial"/>
        </w:rPr>
      </w:pPr>
    </w:p>
    <w:p w:rsidR="00C01342" w:rsidRPr="000B2C2B" w:rsidRDefault="00C01342" w:rsidP="00C01342">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t>preses:      ………………….………</w:t>
      </w:r>
    </w:p>
    <w:p w:rsidR="00C01342" w:rsidRPr="000B2C2B" w:rsidRDefault="00C01342" w:rsidP="00C01342">
      <w:pPr>
        <w:spacing w:after="0" w:line="240" w:lineRule="auto"/>
        <w:jc w:val="both"/>
        <w:rPr>
          <w:rFonts w:asciiTheme="minorHAnsi" w:hAnsiTheme="minorHAnsi" w:cs="Arial"/>
        </w:rPr>
      </w:pPr>
    </w:p>
    <w:p w:rsidR="00C01342" w:rsidRPr="000B2C2B" w:rsidRDefault="00C01342" w:rsidP="00C01342">
      <w:pPr>
        <w:spacing w:after="0" w:line="240" w:lineRule="auto"/>
        <w:jc w:val="both"/>
        <w:rPr>
          <w:rFonts w:asciiTheme="minorHAnsi" w:hAnsiTheme="minorHAnsi" w:cs="Arial"/>
        </w:rPr>
      </w:pPr>
    </w:p>
    <w:p w:rsidR="00C01342" w:rsidRPr="000B2C2B" w:rsidRDefault="00C01342" w:rsidP="00C01342">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t>scriba:</w:t>
      </w:r>
      <w:r w:rsidRPr="000B2C2B">
        <w:rPr>
          <w:rFonts w:asciiTheme="minorHAnsi" w:hAnsiTheme="minorHAnsi" w:cs="Arial"/>
        </w:rPr>
        <w:tab/>
        <w:t xml:space="preserve">      ………………………….</w:t>
      </w:r>
    </w:p>
    <w:p w:rsidR="00C01342" w:rsidRPr="000B2C2B" w:rsidRDefault="00C01342" w:rsidP="00C01342">
      <w:pPr>
        <w:spacing w:after="0" w:line="240" w:lineRule="auto"/>
        <w:jc w:val="both"/>
        <w:rPr>
          <w:rFonts w:asciiTheme="minorHAnsi" w:hAnsiTheme="minorHAnsi" w:cs="Arial"/>
        </w:rPr>
      </w:pPr>
    </w:p>
    <w:p w:rsidR="00D914D5" w:rsidRDefault="00D914D5" w:rsidP="00607273">
      <w:pPr>
        <w:spacing w:after="0" w:line="240" w:lineRule="auto"/>
        <w:jc w:val="both"/>
        <w:rPr>
          <w:rFonts w:asciiTheme="minorHAnsi" w:hAnsiTheme="minorHAnsi" w:cs="Arial"/>
        </w:rPr>
      </w:pPr>
    </w:p>
    <w:p w:rsidR="00607273" w:rsidRPr="000B2C2B" w:rsidRDefault="00607273" w:rsidP="00607273">
      <w:pPr>
        <w:spacing w:after="0" w:line="240" w:lineRule="auto"/>
        <w:jc w:val="both"/>
        <w:rPr>
          <w:rFonts w:asciiTheme="minorHAnsi" w:hAnsiTheme="minorHAnsi" w:cs="Arial"/>
        </w:rPr>
      </w:pPr>
      <w:r w:rsidRPr="000B2C2B">
        <w:rPr>
          <w:rFonts w:asciiTheme="minorHAnsi" w:hAnsiTheme="minorHAnsi" w:cs="Arial"/>
        </w:rPr>
        <w:t xml:space="preserve">Voor </w:t>
      </w:r>
      <w:r>
        <w:rPr>
          <w:rFonts w:asciiTheme="minorHAnsi" w:hAnsiTheme="minorHAnsi" w:cs="Arial"/>
        </w:rPr>
        <w:t xml:space="preserve">het college van kerkvoogden </w:t>
      </w:r>
      <w:r w:rsidR="002022DD">
        <w:rPr>
          <w:rFonts w:asciiTheme="minorHAnsi" w:hAnsiTheme="minorHAnsi" w:cs="Arial"/>
        </w:rPr>
        <w:t>van de Hersteld Hervormde G</w:t>
      </w:r>
      <w:r w:rsidRPr="000B2C2B">
        <w:rPr>
          <w:rFonts w:asciiTheme="minorHAnsi" w:hAnsiTheme="minorHAnsi" w:cs="Arial"/>
        </w:rPr>
        <w:t>emeente te (naam gemeente):</w:t>
      </w:r>
    </w:p>
    <w:p w:rsidR="00607273" w:rsidRPr="000B2C2B" w:rsidRDefault="00607273" w:rsidP="00607273">
      <w:pPr>
        <w:spacing w:after="0" w:line="240" w:lineRule="auto"/>
        <w:jc w:val="both"/>
        <w:rPr>
          <w:rFonts w:asciiTheme="minorHAnsi" w:hAnsiTheme="minorHAnsi" w:cs="Arial"/>
        </w:rPr>
      </w:pPr>
    </w:p>
    <w:p w:rsidR="00607273" w:rsidRPr="000B2C2B" w:rsidRDefault="00607273" w:rsidP="00607273">
      <w:pPr>
        <w:spacing w:after="0" w:line="240" w:lineRule="auto"/>
        <w:jc w:val="both"/>
        <w:rPr>
          <w:rFonts w:asciiTheme="minorHAnsi" w:hAnsiTheme="minorHAnsi" w:cs="Arial"/>
        </w:rPr>
      </w:pPr>
      <w:r w:rsidRPr="000B2C2B">
        <w:rPr>
          <w:rFonts w:asciiTheme="minorHAnsi" w:hAnsiTheme="minorHAnsi" w:cs="Arial"/>
        </w:rPr>
        <w:t>Datum: …………………………</w:t>
      </w:r>
    </w:p>
    <w:p w:rsidR="00607273" w:rsidRPr="000B2C2B" w:rsidRDefault="00607273" w:rsidP="00607273">
      <w:pPr>
        <w:spacing w:after="0" w:line="240" w:lineRule="auto"/>
        <w:jc w:val="both"/>
        <w:rPr>
          <w:rFonts w:asciiTheme="minorHAnsi" w:hAnsiTheme="minorHAnsi" w:cs="Arial"/>
        </w:rPr>
      </w:pPr>
    </w:p>
    <w:p w:rsidR="00607273" w:rsidRPr="000B2C2B" w:rsidRDefault="00607273" w:rsidP="00607273">
      <w:pPr>
        <w:spacing w:after="0" w:line="240" w:lineRule="auto"/>
        <w:jc w:val="both"/>
        <w:rPr>
          <w:rFonts w:asciiTheme="minorHAnsi" w:hAnsiTheme="minorHAnsi" w:cs="Arial"/>
        </w:rPr>
      </w:pPr>
    </w:p>
    <w:p w:rsidR="00607273" w:rsidRPr="000B2C2B" w:rsidRDefault="00607273" w:rsidP="00607273">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r>
      <w:r>
        <w:rPr>
          <w:rFonts w:asciiTheme="minorHAnsi" w:hAnsiTheme="minorHAnsi" w:cs="Arial"/>
        </w:rPr>
        <w:t>voorzitter</w:t>
      </w:r>
      <w:r w:rsidRPr="000B2C2B">
        <w:rPr>
          <w:rFonts w:asciiTheme="minorHAnsi" w:hAnsiTheme="minorHAnsi" w:cs="Arial"/>
        </w:rPr>
        <w:t>:      ………………….………</w:t>
      </w:r>
    </w:p>
    <w:p w:rsidR="00607273" w:rsidRPr="000B2C2B" w:rsidRDefault="00607273" w:rsidP="00607273">
      <w:pPr>
        <w:spacing w:after="0" w:line="240" w:lineRule="auto"/>
        <w:jc w:val="both"/>
        <w:rPr>
          <w:rFonts w:asciiTheme="minorHAnsi" w:hAnsiTheme="minorHAnsi" w:cs="Arial"/>
        </w:rPr>
      </w:pPr>
    </w:p>
    <w:p w:rsidR="00607273" w:rsidRPr="000B2C2B" w:rsidRDefault="00607273" w:rsidP="00607273">
      <w:pPr>
        <w:spacing w:after="0" w:line="240" w:lineRule="auto"/>
        <w:jc w:val="both"/>
        <w:rPr>
          <w:rFonts w:asciiTheme="minorHAnsi" w:hAnsiTheme="minorHAnsi" w:cs="Arial"/>
        </w:rPr>
      </w:pPr>
    </w:p>
    <w:p w:rsidR="00607273" w:rsidRPr="000B2C2B" w:rsidRDefault="00607273" w:rsidP="00607273">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t>s</w:t>
      </w:r>
      <w:r>
        <w:rPr>
          <w:rFonts w:asciiTheme="minorHAnsi" w:hAnsiTheme="minorHAnsi" w:cs="Arial"/>
        </w:rPr>
        <w:t>ecretaris</w:t>
      </w:r>
      <w:r w:rsidRPr="000B2C2B">
        <w:rPr>
          <w:rFonts w:asciiTheme="minorHAnsi" w:hAnsiTheme="minorHAnsi" w:cs="Arial"/>
        </w:rPr>
        <w:t>:      ………………………….</w:t>
      </w:r>
    </w:p>
    <w:p w:rsidR="00C01342" w:rsidRPr="000B2C2B" w:rsidRDefault="00C01342" w:rsidP="00C01342">
      <w:pPr>
        <w:spacing w:after="0" w:line="240" w:lineRule="auto"/>
        <w:jc w:val="both"/>
        <w:rPr>
          <w:rFonts w:asciiTheme="minorHAnsi" w:hAnsiTheme="minorHAnsi" w:cs="Arial"/>
        </w:rPr>
      </w:pPr>
    </w:p>
    <w:p w:rsidR="00607273" w:rsidRDefault="00607273" w:rsidP="00C01342">
      <w:pPr>
        <w:spacing w:after="0" w:line="240" w:lineRule="auto"/>
        <w:jc w:val="both"/>
        <w:rPr>
          <w:rFonts w:asciiTheme="minorHAnsi" w:hAnsiTheme="minorHAnsi" w:cs="Arial"/>
        </w:rPr>
      </w:pPr>
    </w:p>
    <w:p w:rsidR="00C01342" w:rsidRPr="000B2C2B" w:rsidRDefault="00C01342" w:rsidP="00C01342">
      <w:pPr>
        <w:spacing w:after="0" w:line="240" w:lineRule="auto"/>
        <w:jc w:val="both"/>
        <w:rPr>
          <w:rFonts w:asciiTheme="minorHAnsi" w:hAnsiTheme="minorHAnsi" w:cs="Arial"/>
        </w:rPr>
      </w:pPr>
      <w:r w:rsidRPr="000B2C2B">
        <w:rPr>
          <w:rFonts w:asciiTheme="minorHAnsi" w:hAnsiTheme="minorHAnsi" w:cs="Arial"/>
        </w:rPr>
        <w:lastRenderedPageBreak/>
        <w:t>Aldus vastgesteld en goedgekeurd door het breed moderamen van de classicale vergadering van de classis (naam classis):</w:t>
      </w:r>
    </w:p>
    <w:p w:rsidR="00C01342" w:rsidRPr="000B2C2B" w:rsidRDefault="00C01342" w:rsidP="00C01342">
      <w:pPr>
        <w:spacing w:after="0" w:line="240" w:lineRule="auto"/>
        <w:jc w:val="both"/>
        <w:rPr>
          <w:rFonts w:asciiTheme="minorHAnsi" w:hAnsiTheme="minorHAnsi" w:cs="Arial"/>
        </w:rPr>
      </w:pPr>
    </w:p>
    <w:p w:rsidR="009211BB" w:rsidRPr="000B2C2B" w:rsidRDefault="009211BB" w:rsidP="00C01342">
      <w:pPr>
        <w:spacing w:after="0" w:line="240" w:lineRule="auto"/>
        <w:jc w:val="both"/>
        <w:rPr>
          <w:rFonts w:asciiTheme="minorHAnsi" w:hAnsiTheme="minorHAnsi" w:cs="Arial"/>
        </w:rPr>
      </w:pPr>
      <w:r w:rsidRPr="000B2C2B">
        <w:rPr>
          <w:rFonts w:asciiTheme="minorHAnsi" w:hAnsiTheme="minorHAnsi" w:cs="Arial"/>
        </w:rPr>
        <w:t xml:space="preserve">te……………………………………..,   </w:t>
      </w:r>
      <w:r w:rsidR="009702A2" w:rsidRPr="000B2C2B">
        <w:rPr>
          <w:rFonts w:asciiTheme="minorHAnsi" w:hAnsiTheme="minorHAnsi" w:cs="Arial"/>
        </w:rPr>
        <w:t>datum:</w:t>
      </w:r>
      <w:r w:rsidRPr="000B2C2B">
        <w:rPr>
          <w:rFonts w:asciiTheme="minorHAnsi" w:hAnsiTheme="minorHAnsi" w:cs="Arial"/>
        </w:rPr>
        <w:t>………………………</w:t>
      </w:r>
    </w:p>
    <w:p w:rsidR="00C01342" w:rsidRPr="000B2C2B" w:rsidRDefault="00C01342" w:rsidP="00C01342">
      <w:pPr>
        <w:spacing w:after="0" w:line="240" w:lineRule="auto"/>
        <w:jc w:val="both"/>
        <w:rPr>
          <w:rFonts w:asciiTheme="minorHAnsi" w:hAnsiTheme="minorHAnsi" w:cs="Arial"/>
        </w:rPr>
      </w:pPr>
    </w:p>
    <w:p w:rsidR="009211BB" w:rsidRPr="000B2C2B" w:rsidRDefault="009211BB" w:rsidP="00C01342">
      <w:pPr>
        <w:spacing w:after="0" w:line="240" w:lineRule="auto"/>
        <w:jc w:val="both"/>
        <w:rPr>
          <w:rFonts w:asciiTheme="minorHAnsi" w:hAnsiTheme="minorHAnsi" w:cs="Arial"/>
        </w:rPr>
      </w:pPr>
    </w:p>
    <w:p w:rsidR="009211BB" w:rsidRPr="000B2C2B" w:rsidRDefault="009211BB" w:rsidP="009211BB">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t>preses:      ………………….………</w:t>
      </w:r>
    </w:p>
    <w:p w:rsidR="009211BB" w:rsidRPr="000B2C2B" w:rsidRDefault="009211BB" w:rsidP="009211BB">
      <w:pPr>
        <w:spacing w:after="0" w:line="240" w:lineRule="auto"/>
        <w:jc w:val="both"/>
        <w:rPr>
          <w:rFonts w:asciiTheme="minorHAnsi" w:hAnsiTheme="minorHAnsi" w:cs="Arial"/>
        </w:rPr>
      </w:pPr>
    </w:p>
    <w:p w:rsidR="009211BB" w:rsidRPr="000B2C2B" w:rsidRDefault="009211BB" w:rsidP="009211BB">
      <w:pPr>
        <w:spacing w:after="0" w:line="240" w:lineRule="auto"/>
        <w:jc w:val="both"/>
        <w:rPr>
          <w:rFonts w:asciiTheme="minorHAnsi" w:hAnsiTheme="minorHAnsi" w:cs="Arial"/>
        </w:rPr>
      </w:pPr>
    </w:p>
    <w:p w:rsidR="009211BB" w:rsidRPr="000B2C2B" w:rsidRDefault="009211BB" w:rsidP="009211BB">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t>scriba:</w:t>
      </w:r>
      <w:r w:rsidRPr="000B2C2B">
        <w:rPr>
          <w:rFonts w:asciiTheme="minorHAnsi" w:hAnsiTheme="minorHAnsi" w:cs="Arial"/>
        </w:rPr>
        <w:tab/>
        <w:t xml:space="preserve">      ………………………….</w:t>
      </w:r>
    </w:p>
    <w:p w:rsidR="009211BB" w:rsidRPr="000B2C2B" w:rsidRDefault="009211BB" w:rsidP="00C01342">
      <w:pPr>
        <w:spacing w:after="0" w:line="240" w:lineRule="auto"/>
        <w:jc w:val="both"/>
        <w:rPr>
          <w:rFonts w:asciiTheme="minorHAnsi" w:hAnsiTheme="minorHAnsi" w:cs="Arial"/>
        </w:rPr>
      </w:pPr>
    </w:p>
    <w:sectPr w:rsidR="009211BB" w:rsidRPr="000B2C2B" w:rsidSect="0047073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9CB" w:rsidRDefault="007A59CB" w:rsidP="00A12D2C">
      <w:pPr>
        <w:spacing w:after="0" w:line="240" w:lineRule="auto"/>
      </w:pPr>
      <w:r>
        <w:separator/>
      </w:r>
    </w:p>
  </w:endnote>
  <w:endnote w:type="continuationSeparator" w:id="0">
    <w:p w:rsidR="007A59CB" w:rsidRDefault="007A59CB" w:rsidP="00A1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CB" w:rsidRPr="006D0F34" w:rsidRDefault="00FD6986" w:rsidP="006D0F34">
    <w:pPr>
      <w:pStyle w:val="Voettekst"/>
      <w:rPr>
        <w:sz w:val="20"/>
        <w:szCs w:val="20"/>
      </w:rPr>
    </w:pPr>
    <w:r>
      <w:t xml:space="preserve">Cie. Kerkorde – </w:t>
    </w:r>
    <w:r w:rsidR="000E004D">
      <w:t>voorbeeld</w:t>
    </w:r>
    <w:r w:rsidR="006D0F34">
      <w:t xml:space="preserve"> </w:t>
    </w:r>
    <w:r w:rsidR="006D0F34" w:rsidRPr="00FD6986">
      <w:rPr>
        <w:i/>
      </w:rPr>
      <w:t>overeenkomst combinatie van gemeenten</w:t>
    </w:r>
    <w:r w:rsidR="006D0F34">
      <w:tab/>
    </w:r>
    <w:sdt>
      <w:sdtPr>
        <w:id w:val="1343352978"/>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sdtContent>
            <w:r w:rsidR="00872E47" w:rsidRPr="00872E47">
              <w:rPr>
                <w:sz w:val="18"/>
                <w:szCs w:val="18"/>
              </w:rPr>
              <w:t xml:space="preserve">Pagina </w:t>
            </w:r>
            <w:r w:rsidR="00872E47" w:rsidRPr="00872E47">
              <w:rPr>
                <w:bCs/>
                <w:sz w:val="18"/>
                <w:szCs w:val="18"/>
              </w:rPr>
              <w:fldChar w:fldCharType="begin"/>
            </w:r>
            <w:r w:rsidR="00872E47" w:rsidRPr="00872E47">
              <w:rPr>
                <w:bCs/>
                <w:sz w:val="18"/>
                <w:szCs w:val="18"/>
              </w:rPr>
              <w:instrText>PAGE</w:instrText>
            </w:r>
            <w:r w:rsidR="00872E47" w:rsidRPr="00872E47">
              <w:rPr>
                <w:bCs/>
                <w:sz w:val="18"/>
                <w:szCs w:val="18"/>
              </w:rPr>
              <w:fldChar w:fldCharType="separate"/>
            </w:r>
            <w:r w:rsidR="00FB189E">
              <w:rPr>
                <w:bCs/>
                <w:noProof/>
                <w:sz w:val="18"/>
                <w:szCs w:val="18"/>
              </w:rPr>
              <w:t>2</w:t>
            </w:r>
            <w:r w:rsidR="00872E47" w:rsidRPr="00872E47">
              <w:rPr>
                <w:bCs/>
                <w:sz w:val="18"/>
                <w:szCs w:val="18"/>
              </w:rPr>
              <w:fldChar w:fldCharType="end"/>
            </w:r>
            <w:r w:rsidR="00872E47" w:rsidRPr="00872E47">
              <w:rPr>
                <w:sz w:val="18"/>
                <w:szCs w:val="18"/>
              </w:rPr>
              <w:t xml:space="preserve"> van </w:t>
            </w:r>
            <w:r w:rsidR="00872E47" w:rsidRPr="00872E47">
              <w:rPr>
                <w:bCs/>
                <w:sz w:val="18"/>
                <w:szCs w:val="18"/>
              </w:rPr>
              <w:fldChar w:fldCharType="begin"/>
            </w:r>
            <w:r w:rsidR="00872E47" w:rsidRPr="00872E47">
              <w:rPr>
                <w:bCs/>
                <w:sz w:val="18"/>
                <w:szCs w:val="18"/>
              </w:rPr>
              <w:instrText>NUMPAGES</w:instrText>
            </w:r>
            <w:r w:rsidR="00872E47" w:rsidRPr="00872E47">
              <w:rPr>
                <w:bCs/>
                <w:sz w:val="18"/>
                <w:szCs w:val="18"/>
              </w:rPr>
              <w:fldChar w:fldCharType="separate"/>
            </w:r>
            <w:r w:rsidR="00FB189E">
              <w:rPr>
                <w:bCs/>
                <w:noProof/>
                <w:sz w:val="18"/>
                <w:szCs w:val="18"/>
              </w:rPr>
              <w:t>6</w:t>
            </w:r>
            <w:r w:rsidR="00872E47" w:rsidRPr="00872E47">
              <w:rPr>
                <w:bCs/>
                <w:sz w:val="18"/>
                <w:szCs w:val="18"/>
              </w:rPr>
              <w:fldChar w:fldCharType="end"/>
            </w:r>
          </w:sdtContent>
        </w:sdt>
        <w:r w:rsidR="00872E47">
          <w:t xml:space="preserve"> </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9CB" w:rsidRDefault="007A59CB" w:rsidP="00A12D2C">
      <w:pPr>
        <w:spacing w:after="0" w:line="240" w:lineRule="auto"/>
      </w:pPr>
      <w:r>
        <w:separator/>
      </w:r>
    </w:p>
  </w:footnote>
  <w:footnote w:type="continuationSeparator" w:id="0">
    <w:p w:rsidR="007A59CB" w:rsidRDefault="007A59CB" w:rsidP="00A12D2C">
      <w:pPr>
        <w:spacing w:after="0" w:line="240" w:lineRule="auto"/>
      </w:pPr>
      <w:r>
        <w:continuationSeparator/>
      </w:r>
    </w:p>
  </w:footnote>
  <w:footnote w:id="1">
    <w:p w:rsidR="00C17F4D" w:rsidRPr="00F25710" w:rsidRDefault="00C17F4D">
      <w:pPr>
        <w:pStyle w:val="Voetnoottekst"/>
      </w:pPr>
      <w:r w:rsidRPr="00F25710">
        <w:rPr>
          <w:rStyle w:val="Voetnootmarkering"/>
        </w:rPr>
        <w:footnoteRef/>
      </w:r>
      <w:r w:rsidRPr="00F25710">
        <w:t xml:space="preserve"> Doorhalen wat niet van toepassing is.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CB" w:rsidRDefault="007A59CB">
    <w:pPr>
      <w:pStyle w:val="Koptekst"/>
    </w:pPr>
    <w:r>
      <w:rPr>
        <w:rFonts w:ascii="Arial" w:hAnsi="Arial" w:cs="Arial"/>
        <w:noProof/>
        <w:sz w:val="21"/>
        <w:szCs w:val="21"/>
        <w:lang w:eastAsia="nl-NL"/>
      </w:rPr>
      <w:drawing>
        <wp:anchor distT="0" distB="0" distL="114300" distR="114300" simplePos="0" relativeHeight="251659264" behindDoc="0" locked="0" layoutInCell="1" allowOverlap="1" wp14:anchorId="32FED636" wp14:editId="756C9348">
          <wp:simplePos x="0" y="0"/>
          <wp:positionH relativeFrom="page">
            <wp:align>right</wp:align>
          </wp:positionH>
          <wp:positionV relativeFrom="paragraph">
            <wp:posOffset>-449580</wp:posOffset>
          </wp:positionV>
          <wp:extent cx="7553325" cy="962660"/>
          <wp:effectExtent l="0" t="0" r="9525" b="8890"/>
          <wp:wrapThrough wrapText="bothSides">
            <wp:wrapPolygon edited="0">
              <wp:start x="0" y="0"/>
              <wp:lineTo x="0" y="21372"/>
              <wp:lineTo x="21573" y="21372"/>
              <wp:lineTo x="21573" y="0"/>
              <wp:lineTo x="0"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962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805"/>
    <w:multiLevelType w:val="hybridMultilevel"/>
    <w:tmpl w:val="BE22D2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DD36E3"/>
    <w:multiLevelType w:val="hybridMultilevel"/>
    <w:tmpl w:val="D07CA7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E3C4836"/>
    <w:multiLevelType w:val="hybridMultilevel"/>
    <w:tmpl w:val="2CEEFC00"/>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3D52A8"/>
    <w:multiLevelType w:val="hybridMultilevel"/>
    <w:tmpl w:val="933002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1A4037"/>
    <w:multiLevelType w:val="hybridMultilevel"/>
    <w:tmpl w:val="95EAAB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BE101EF"/>
    <w:multiLevelType w:val="hybridMultilevel"/>
    <w:tmpl w:val="CD0E4D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65944A3"/>
    <w:multiLevelType w:val="hybridMultilevel"/>
    <w:tmpl w:val="BE22D2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1884835"/>
    <w:multiLevelType w:val="hybridMultilevel"/>
    <w:tmpl w:val="D5386C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7F128C4"/>
    <w:multiLevelType w:val="hybridMultilevel"/>
    <w:tmpl w:val="D040E4C8"/>
    <w:lvl w:ilvl="0" w:tplc="75C8E21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CD6FE3"/>
    <w:multiLevelType w:val="hybridMultilevel"/>
    <w:tmpl w:val="6200F658"/>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F3649B"/>
    <w:multiLevelType w:val="hybridMultilevel"/>
    <w:tmpl w:val="95EAAB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9C8197D"/>
    <w:multiLevelType w:val="hybridMultilevel"/>
    <w:tmpl w:val="23DE5A36"/>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720013C"/>
    <w:multiLevelType w:val="hybridMultilevel"/>
    <w:tmpl w:val="F7202544"/>
    <w:lvl w:ilvl="0" w:tplc="75C8E21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A5271C7"/>
    <w:multiLevelType w:val="hybridMultilevel"/>
    <w:tmpl w:val="87D22242"/>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B6E705F"/>
    <w:multiLevelType w:val="hybridMultilevel"/>
    <w:tmpl w:val="565CA296"/>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0"/>
  </w:num>
  <w:num w:numId="5">
    <w:abstractNumId w:val="12"/>
  </w:num>
  <w:num w:numId="6">
    <w:abstractNumId w:val="1"/>
  </w:num>
  <w:num w:numId="7">
    <w:abstractNumId w:val="3"/>
  </w:num>
  <w:num w:numId="8">
    <w:abstractNumId w:val="7"/>
  </w:num>
  <w:num w:numId="9">
    <w:abstractNumId w:val="4"/>
  </w:num>
  <w:num w:numId="10">
    <w:abstractNumId w:val="5"/>
  </w:num>
  <w:num w:numId="11">
    <w:abstractNumId w:val="13"/>
  </w:num>
  <w:num w:numId="12">
    <w:abstractNumId w:val="9"/>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20"/>
    <w:rsid w:val="000017C3"/>
    <w:rsid w:val="000B2C2B"/>
    <w:rsid w:val="000E004D"/>
    <w:rsid w:val="001834ED"/>
    <w:rsid w:val="002022DD"/>
    <w:rsid w:val="00266418"/>
    <w:rsid w:val="002712BA"/>
    <w:rsid w:val="002A58EC"/>
    <w:rsid w:val="003A0B40"/>
    <w:rsid w:val="003A7E26"/>
    <w:rsid w:val="003F412E"/>
    <w:rsid w:val="00461F3A"/>
    <w:rsid w:val="0047073E"/>
    <w:rsid w:val="004D7F7D"/>
    <w:rsid w:val="005C1655"/>
    <w:rsid w:val="00607273"/>
    <w:rsid w:val="00627500"/>
    <w:rsid w:val="00666283"/>
    <w:rsid w:val="006B491E"/>
    <w:rsid w:val="006C1E0B"/>
    <w:rsid w:val="006D0F34"/>
    <w:rsid w:val="00711815"/>
    <w:rsid w:val="00761FF1"/>
    <w:rsid w:val="00764DC6"/>
    <w:rsid w:val="007A59CB"/>
    <w:rsid w:val="00872E47"/>
    <w:rsid w:val="00897CD1"/>
    <w:rsid w:val="008C0B6A"/>
    <w:rsid w:val="009211BB"/>
    <w:rsid w:val="00956A11"/>
    <w:rsid w:val="009702A2"/>
    <w:rsid w:val="009E4520"/>
    <w:rsid w:val="009E7C6F"/>
    <w:rsid w:val="00A04328"/>
    <w:rsid w:val="00A12D2C"/>
    <w:rsid w:val="00A84D49"/>
    <w:rsid w:val="00A919EE"/>
    <w:rsid w:val="00AC26B5"/>
    <w:rsid w:val="00AE20C0"/>
    <w:rsid w:val="00B24164"/>
    <w:rsid w:val="00B72F9E"/>
    <w:rsid w:val="00BC1FCA"/>
    <w:rsid w:val="00BE2163"/>
    <w:rsid w:val="00C01342"/>
    <w:rsid w:val="00C17F4D"/>
    <w:rsid w:val="00C336D2"/>
    <w:rsid w:val="00C341EE"/>
    <w:rsid w:val="00C37565"/>
    <w:rsid w:val="00C82302"/>
    <w:rsid w:val="00C929F7"/>
    <w:rsid w:val="00D914D5"/>
    <w:rsid w:val="00DA32FA"/>
    <w:rsid w:val="00DC47B2"/>
    <w:rsid w:val="00E01B63"/>
    <w:rsid w:val="00F10412"/>
    <w:rsid w:val="00F25710"/>
    <w:rsid w:val="00F278E0"/>
    <w:rsid w:val="00F32F65"/>
    <w:rsid w:val="00F520B5"/>
    <w:rsid w:val="00FB189E"/>
    <w:rsid w:val="00FC30BD"/>
    <w:rsid w:val="00FC49A5"/>
    <w:rsid w:val="00FD69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140D965-DC60-4658-A1C5-3277BD16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073E"/>
    <w:pPr>
      <w:spacing w:after="200" w:line="276" w:lineRule="auto"/>
    </w:pPr>
    <w:rPr>
      <w:sz w:val="22"/>
      <w:szCs w:val="22"/>
      <w:lang w:eastAsia="en-US"/>
    </w:rPr>
  </w:style>
  <w:style w:type="paragraph" w:styleId="Kop1">
    <w:name w:val="heading 1"/>
    <w:basedOn w:val="Standaard"/>
    <w:next w:val="Standaard"/>
    <w:link w:val="Kop1Char"/>
    <w:uiPriority w:val="9"/>
    <w:qFormat/>
    <w:rsid w:val="000B2C2B"/>
    <w:pPr>
      <w:keepNext/>
      <w:keepLines/>
      <w:spacing w:before="240" w:after="0"/>
      <w:outlineLvl w:val="0"/>
    </w:pPr>
    <w:rPr>
      <w:rFonts w:asciiTheme="minorHAnsi" w:eastAsiaTheme="majorEastAsia" w:hAnsiTheme="minorHAnsi" w:cstheme="majorBidi"/>
      <w:b/>
      <w:color w:val="000000" w:themeColor="text1"/>
      <w:sz w:val="30"/>
      <w:szCs w:val="32"/>
    </w:rPr>
  </w:style>
  <w:style w:type="paragraph" w:styleId="Kop2">
    <w:name w:val="heading 2"/>
    <w:basedOn w:val="Standaard"/>
    <w:next w:val="Standaard"/>
    <w:link w:val="Kop2Char"/>
    <w:uiPriority w:val="9"/>
    <w:unhideWhenUsed/>
    <w:qFormat/>
    <w:rsid w:val="00AC26B5"/>
    <w:pPr>
      <w:keepNext/>
      <w:keepLines/>
      <w:spacing w:before="40" w:after="0"/>
      <w:outlineLvl w:val="1"/>
    </w:pPr>
    <w:rPr>
      <w:rFonts w:asciiTheme="majorHAnsi" w:eastAsiaTheme="majorEastAsia" w:hAnsiTheme="majorHAnsi" w:cstheme="majorBidi"/>
      <w:b/>
      <w:smallCaps/>
      <w:color w:val="000000" w:themeColor="text1"/>
      <w:sz w:val="26"/>
      <w:szCs w:val="26"/>
    </w:rPr>
  </w:style>
  <w:style w:type="paragraph" w:styleId="Kop3">
    <w:name w:val="heading 3"/>
    <w:basedOn w:val="Standaard"/>
    <w:next w:val="Standaard"/>
    <w:link w:val="Kop3Char"/>
    <w:uiPriority w:val="9"/>
    <w:unhideWhenUsed/>
    <w:qFormat/>
    <w:rsid w:val="00AC26B5"/>
    <w:pPr>
      <w:keepNext/>
      <w:keepLines/>
      <w:spacing w:before="40" w:after="0"/>
      <w:outlineLvl w:val="2"/>
    </w:pPr>
    <w:rPr>
      <w:rFonts w:asciiTheme="majorHAnsi" w:eastAsiaTheme="majorEastAsia" w:hAnsiTheme="majorHAnsi" w:cstheme="majorBidi"/>
      <w:color w:val="595959" w:themeColor="text1" w:themeTint="A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autoRedefine/>
    <w:uiPriority w:val="34"/>
    <w:qFormat/>
    <w:rsid w:val="009E4520"/>
    <w:pPr>
      <w:ind w:left="720"/>
      <w:contextualSpacing/>
    </w:pPr>
  </w:style>
  <w:style w:type="paragraph" w:styleId="Koptekst">
    <w:name w:val="header"/>
    <w:basedOn w:val="Standaard"/>
    <w:link w:val="KoptekstChar"/>
    <w:uiPriority w:val="99"/>
    <w:unhideWhenUsed/>
    <w:rsid w:val="00A12D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2D2C"/>
    <w:rPr>
      <w:sz w:val="22"/>
      <w:szCs w:val="22"/>
      <w:lang w:eastAsia="en-US"/>
    </w:rPr>
  </w:style>
  <w:style w:type="paragraph" w:styleId="Voettekst">
    <w:name w:val="footer"/>
    <w:basedOn w:val="Standaard"/>
    <w:link w:val="VoettekstChar"/>
    <w:uiPriority w:val="99"/>
    <w:unhideWhenUsed/>
    <w:rsid w:val="00A12D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2D2C"/>
    <w:rPr>
      <w:sz w:val="22"/>
      <w:szCs w:val="22"/>
      <w:lang w:eastAsia="en-US"/>
    </w:rPr>
  </w:style>
  <w:style w:type="character" w:customStyle="1" w:styleId="Kop1Char">
    <w:name w:val="Kop 1 Char"/>
    <w:basedOn w:val="Standaardalinea-lettertype"/>
    <w:link w:val="Kop1"/>
    <w:uiPriority w:val="9"/>
    <w:rsid w:val="000B2C2B"/>
    <w:rPr>
      <w:rFonts w:asciiTheme="minorHAnsi" w:eastAsiaTheme="majorEastAsia" w:hAnsiTheme="minorHAnsi" w:cstheme="majorBidi"/>
      <w:b/>
      <w:color w:val="000000" w:themeColor="text1"/>
      <w:sz w:val="30"/>
      <w:szCs w:val="32"/>
      <w:lang w:eastAsia="en-US"/>
    </w:rPr>
  </w:style>
  <w:style w:type="character" w:customStyle="1" w:styleId="Kop2Char">
    <w:name w:val="Kop 2 Char"/>
    <w:basedOn w:val="Standaardalinea-lettertype"/>
    <w:link w:val="Kop2"/>
    <w:uiPriority w:val="9"/>
    <w:rsid w:val="00AC26B5"/>
    <w:rPr>
      <w:rFonts w:asciiTheme="majorHAnsi" w:eastAsiaTheme="majorEastAsia" w:hAnsiTheme="majorHAnsi" w:cstheme="majorBidi"/>
      <w:b/>
      <w:smallCaps/>
      <w:color w:val="000000" w:themeColor="text1"/>
      <w:sz w:val="26"/>
      <w:szCs w:val="26"/>
      <w:lang w:eastAsia="en-US"/>
    </w:rPr>
  </w:style>
  <w:style w:type="character" w:customStyle="1" w:styleId="Kop3Char">
    <w:name w:val="Kop 3 Char"/>
    <w:basedOn w:val="Standaardalinea-lettertype"/>
    <w:link w:val="Kop3"/>
    <w:uiPriority w:val="9"/>
    <w:rsid w:val="00AC26B5"/>
    <w:rPr>
      <w:rFonts w:asciiTheme="majorHAnsi" w:eastAsiaTheme="majorEastAsia" w:hAnsiTheme="majorHAnsi" w:cstheme="majorBidi"/>
      <w:color w:val="595959" w:themeColor="text1" w:themeTint="A6"/>
      <w:sz w:val="24"/>
      <w:szCs w:val="24"/>
      <w:lang w:eastAsia="en-US"/>
    </w:rPr>
  </w:style>
  <w:style w:type="paragraph" w:styleId="Ballontekst">
    <w:name w:val="Balloon Text"/>
    <w:basedOn w:val="Standaard"/>
    <w:link w:val="BallontekstChar"/>
    <w:uiPriority w:val="99"/>
    <w:semiHidden/>
    <w:unhideWhenUsed/>
    <w:rsid w:val="00F278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78E0"/>
    <w:rPr>
      <w:rFonts w:ascii="Segoe UI" w:hAnsi="Segoe UI" w:cs="Segoe UI"/>
      <w:sz w:val="18"/>
      <w:szCs w:val="18"/>
      <w:lang w:eastAsia="en-US"/>
    </w:rPr>
  </w:style>
  <w:style w:type="paragraph" w:styleId="Voetnoottekst">
    <w:name w:val="footnote text"/>
    <w:basedOn w:val="Standaard"/>
    <w:link w:val="VoetnoottekstChar"/>
    <w:uiPriority w:val="99"/>
    <w:semiHidden/>
    <w:unhideWhenUsed/>
    <w:rsid w:val="00C17F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7F4D"/>
    <w:rPr>
      <w:lang w:eastAsia="en-US"/>
    </w:rPr>
  </w:style>
  <w:style w:type="character" w:styleId="Voetnootmarkering">
    <w:name w:val="footnote reference"/>
    <w:basedOn w:val="Standaardalinea-lettertype"/>
    <w:uiPriority w:val="99"/>
    <w:semiHidden/>
    <w:unhideWhenUsed/>
    <w:rsid w:val="00C17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E9030-C297-4788-83CC-E16D950C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Pages>
  <Words>2046</Words>
  <Characters>11254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den Boogaard</dc:creator>
  <cp:keywords/>
  <dc:description/>
  <cp:lastModifiedBy>Pieter van den Boogaard</cp:lastModifiedBy>
  <cp:revision>22</cp:revision>
  <cp:lastPrinted>2017-02-08T09:50:00Z</cp:lastPrinted>
  <dcterms:created xsi:type="dcterms:W3CDTF">2016-06-10T08:41:00Z</dcterms:created>
  <dcterms:modified xsi:type="dcterms:W3CDTF">2017-02-08T09:50:00Z</dcterms:modified>
</cp:coreProperties>
</file>