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FC1B7" w14:textId="77777777" w:rsidR="008C1ECA" w:rsidRPr="004C5A5B" w:rsidRDefault="008C1ECA" w:rsidP="004C5A5B">
      <w:pPr>
        <w:pStyle w:val="Plattetekst"/>
        <w:jc w:val="center"/>
        <w:rPr>
          <w:rFonts w:ascii="Calibri" w:hAnsi="Calibri" w:cs="Calibri"/>
          <w:caps/>
          <w:sz w:val="24"/>
        </w:rPr>
      </w:pPr>
    </w:p>
    <w:p w14:paraId="3B8746D9" w14:textId="77777777" w:rsidR="00CC2C25" w:rsidRDefault="00CC2C25" w:rsidP="004C5A5B">
      <w:pPr>
        <w:pStyle w:val="Plattetekst2"/>
        <w:jc w:val="center"/>
        <w:rPr>
          <w:rFonts w:ascii="Calibri" w:hAnsi="Calibri" w:cs="Calibri"/>
          <w:color w:val="1F4E79"/>
          <w:sz w:val="24"/>
        </w:rPr>
      </w:pPr>
    </w:p>
    <w:p w14:paraId="4FB5C39B" w14:textId="77777777" w:rsidR="00EB6858" w:rsidRDefault="00EB6858" w:rsidP="004C5A5B">
      <w:pPr>
        <w:pStyle w:val="Plattetekst2"/>
        <w:jc w:val="center"/>
        <w:rPr>
          <w:rFonts w:ascii="Calibri" w:hAnsi="Calibri" w:cs="Calibri"/>
          <w:color w:val="1F4E79"/>
          <w:sz w:val="24"/>
        </w:rPr>
      </w:pPr>
    </w:p>
    <w:p w14:paraId="0B1DE3CF" w14:textId="77777777" w:rsidR="00C93DBF" w:rsidRPr="00780F67" w:rsidRDefault="00C93DBF" w:rsidP="004C5A5B">
      <w:pPr>
        <w:pStyle w:val="Plattetekst2"/>
        <w:jc w:val="center"/>
        <w:rPr>
          <w:rFonts w:ascii="Calibri" w:hAnsi="Calibri" w:cs="Calibri"/>
          <w:color w:val="1F4E79"/>
          <w:sz w:val="24"/>
        </w:rPr>
      </w:pPr>
      <w:r w:rsidRPr="00780F67">
        <w:rPr>
          <w:rFonts w:ascii="Calibri" w:hAnsi="Calibri" w:cs="Calibri"/>
          <w:color w:val="1F4E79"/>
          <w:sz w:val="24"/>
        </w:rPr>
        <w:t xml:space="preserve">Dit is </w:t>
      </w:r>
      <w:r w:rsidR="00B3724E" w:rsidRPr="00780F67">
        <w:rPr>
          <w:rFonts w:ascii="Calibri" w:hAnsi="Calibri" w:cs="Calibri"/>
          <w:color w:val="1F4E79"/>
          <w:sz w:val="24"/>
        </w:rPr>
        <w:t>een voorbeelddocument. Elke PCE</w:t>
      </w:r>
      <w:r w:rsidR="004C5A5B" w:rsidRPr="00780F67">
        <w:rPr>
          <w:rFonts w:ascii="Calibri" w:hAnsi="Calibri" w:cs="Calibri"/>
          <w:color w:val="1F4E79"/>
          <w:sz w:val="24"/>
        </w:rPr>
        <w:t xml:space="preserve"> </w:t>
      </w:r>
      <w:r w:rsidRPr="00780F67">
        <w:rPr>
          <w:rFonts w:ascii="Calibri" w:hAnsi="Calibri" w:cs="Calibri"/>
          <w:color w:val="1F4E79"/>
          <w:sz w:val="24"/>
        </w:rPr>
        <w:t>kan hieraan haar eigen invulling geven, mits dit in overeenstemming is met de afspraken met haar kerkenraad.</w:t>
      </w:r>
    </w:p>
    <w:p w14:paraId="14B92F27" w14:textId="77777777" w:rsidR="008C1ECA" w:rsidRPr="00780F67" w:rsidRDefault="008C1ECA">
      <w:pPr>
        <w:pStyle w:val="Plattetekst"/>
        <w:jc w:val="center"/>
        <w:rPr>
          <w:rFonts w:ascii="Calibri" w:hAnsi="Calibri" w:cs="Calibri"/>
          <w:caps/>
          <w:color w:val="1F4E79"/>
          <w:sz w:val="22"/>
          <w:szCs w:val="22"/>
        </w:rPr>
      </w:pPr>
    </w:p>
    <w:p w14:paraId="1F52B26D" w14:textId="77777777" w:rsidR="00683451" w:rsidRPr="00780F67" w:rsidRDefault="00683451">
      <w:pPr>
        <w:pStyle w:val="Plattetekst"/>
        <w:jc w:val="center"/>
        <w:rPr>
          <w:rFonts w:ascii="Calibri" w:hAnsi="Calibri" w:cs="Calibri"/>
          <w:caps/>
          <w:color w:val="1F4E79"/>
          <w:sz w:val="28"/>
          <w:szCs w:val="28"/>
        </w:rPr>
      </w:pPr>
      <w:r w:rsidRPr="00780F67">
        <w:rPr>
          <w:rFonts w:ascii="Calibri" w:hAnsi="Calibri" w:cs="Calibri"/>
          <w:caps/>
          <w:color w:val="1F4E79"/>
          <w:sz w:val="28"/>
          <w:szCs w:val="28"/>
        </w:rPr>
        <w:t>Statuten</w:t>
      </w:r>
    </w:p>
    <w:p w14:paraId="4293CF79" w14:textId="77777777" w:rsidR="00683451" w:rsidRPr="00780F67" w:rsidRDefault="00683451">
      <w:pPr>
        <w:pStyle w:val="Plattetekst"/>
        <w:jc w:val="center"/>
        <w:rPr>
          <w:rFonts w:ascii="Calibri" w:hAnsi="Calibri" w:cs="Calibri"/>
          <w:b/>
          <w:bCs/>
          <w:caps/>
          <w:color w:val="1F4E79"/>
          <w:sz w:val="28"/>
          <w:szCs w:val="28"/>
        </w:rPr>
      </w:pPr>
    </w:p>
    <w:p w14:paraId="3B8B208F" w14:textId="77777777" w:rsidR="004408C1" w:rsidRPr="00780F67" w:rsidRDefault="00080471">
      <w:pPr>
        <w:pStyle w:val="Plattetekst"/>
        <w:jc w:val="center"/>
        <w:rPr>
          <w:rFonts w:ascii="Calibri" w:hAnsi="Calibri" w:cs="Calibri"/>
          <w:color w:val="1F4E79"/>
          <w:sz w:val="28"/>
          <w:szCs w:val="28"/>
        </w:rPr>
      </w:pPr>
      <w:r w:rsidRPr="00780F67">
        <w:rPr>
          <w:rFonts w:ascii="Calibri" w:hAnsi="Calibri" w:cs="Calibri"/>
          <w:color w:val="1F4E79"/>
          <w:sz w:val="28"/>
          <w:szCs w:val="28"/>
        </w:rPr>
        <w:t>v</w:t>
      </w:r>
      <w:r w:rsidR="00A24A4F" w:rsidRPr="00780F67">
        <w:rPr>
          <w:rFonts w:ascii="Calibri" w:hAnsi="Calibri" w:cs="Calibri"/>
          <w:color w:val="1F4E79"/>
          <w:sz w:val="28"/>
          <w:szCs w:val="28"/>
        </w:rPr>
        <w:t>an</w:t>
      </w:r>
      <w:r w:rsidR="004408C1" w:rsidRPr="00780F67">
        <w:rPr>
          <w:rFonts w:ascii="Calibri" w:hAnsi="Calibri" w:cs="Calibri"/>
          <w:color w:val="1F4E79"/>
          <w:sz w:val="28"/>
          <w:szCs w:val="28"/>
        </w:rPr>
        <w:t xml:space="preserve"> de </w:t>
      </w:r>
      <w:r w:rsidRPr="00780F67">
        <w:rPr>
          <w:rFonts w:ascii="Calibri" w:hAnsi="Calibri" w:cs="Calibri"/>
          <w:color w:val="1F4E79"/>
          <w:sz w:val="28"/>
          <w:szCs w:val="28"/>
        </w:rPr>
        <w:t xml:space="preserve">plaatselijke </w:t>
      </w:r>
      <w:r w:rsidR="00683451" w:rsidRPr="00780F67">
        <w:rPr>
          <w:rFonts w:ascii="Calibri" w:hAnsi="Calibri" w:cs="Calibri"/>
          <w:color w:val="1F4E79"/>
          <w:sz w:val="28"/>
          <w:szCs w:val="28"/>
        </w:rPr>
        <w:t xml:space="preserve">commissie </w:t>
      </w:r>
      <w:r w:rsidRPr="00780F67">
        <w:rPr>
          <w:rFonts w:ascii="Calibri" w:hAnsi="Calibri" w:cs="Calibri"/>
          <w:color w:val="1F4E79"/>
          <w:sz w:val="28"/>
          <w:szCs w:val="28"/>
        </w:rPr>
        <w:t>evangelisatie</w:t>
      </w:r>
      <w:r w:rsidR="007238FD" w:rsidRPr="00780F67">
        <w:rPr>
          <w:rFonts w:ascii="Calibri" w:hAnsi="Calibri" w:cs="Calibri"/>
          <w:color w:val="1F4E79"/>
          <w:sz w:val="28"/>
          <w:szCs w:val="28"/>
        </w:rPr>
        <w:t xml:space="preserve"> </w:t>
      </w:r>
    </w:p>
    <w:p w14:paraId="636CF25A" w14:textId="77777777" w:rsidR="00683451" w:rsidRPr="00780F67" w:rsidRDefault="00080471">
      <w:pPr>
        <w:pStyle w:val="Plattetekst"/>
        <w:jc w:val="center"/>
        <w:rPr>
          <w:rFonts w:ascii="Calibri" w:hAnsi="Calibri" w:cs="Calibri"/>
          <w:color w:val="1F4E79"/>
          <w:sz w:val="28"/>
          <w:szCs w:val="28"/>
        </w:rPr>
      </w:pPr>
      <w:r w:rsidRPr="00780F67">
        <w:rPr>
          <w:rFonts w:ascii="Calibri" w:hAnsi="Calibri" w:cs="Calibri"/>
          <w:color w:val="1F4E79"/>
          <w:sz w:val="28"/>
          <w:szCs w:val="28"/>
        </w:rPr>
        <w:t>v</w:t>
      </w:r>
      <w:r w:rsidR="00A24A4F" w:rsidRPr="00780F67">
        <w:rPr>
          <w:rFonts w:ascii="Calibri" w:hAnsi="Calibri" w:cs="Calibri"/>
          <w:color w:val="1F4E79"/>
          <w:sz w:val="28"/>
          <w:szCs w:val="28"/>
        </w:rPr>
        <w:t>an</w:t>
      </w:r>
      <w:r w:rsidR="00683451" w:rsidRPr="00780F67">
        <w:rPr>
          <w:rFonts w:ascii="Calibri" w:hAnsi="Calibri" w:cs="Calibri"/>
          <w:color w:val="1F4E79"/>
          <w:sz w:val="28"/>
          <w:szCs w:val="28"/>
        </w:rPr>
        <w:t xml:space="preserve"> de Hersteld Hervormde Gemeente te </w:t>
      </w:r>
      <w:r w:rsidR="004408C1" w:rsidRPr="00780F67">
        <w:rPr>
          <w:rFonts w:ascii="Calibri" w:hAnsi="Calibri" w:cs="Calibri"/>
          <w:i/>
          <w:iCs/>
          <w:color w:val="1F4E79"/>
          <w:sz w:val="28"/>
          <w:szCs w:val="28"/>
        </w:rPr>
        <w:t xml:space="preserve">… </w:t>
      </w:r>
      <w:r w:rsidR="00683451" w:rsidRPr="00780F67">
        <w:rPr>
          <w:rFonts w:ascii="Calibri" w:hAnsi="Calibri" w:cs="Calibri"/>
          <w:i/>
          <w:iCs/>
          <w:color w:val="1F4E79"/>
          <w:sz w:val="28"/>
          <w:szCs w:val="28"/>
        </w:rPr>
        <w:t>(naam gemeen</w:t>
      </w:r>
      <w:r w:rsidRPr="00780F67">
        <w:rPr>
          <w:rFonts w:ascii="Calibri" w:hAnsi="Calibri" w:cs="Calibri"/>
          <w:i/>
          <w:iCs/>
          <w:color w:val="1F4E79"/>
          <w:sz w:val="28"/>
          <w:szCs w:val="28"/>
        </w:rPr>
        <w:t>te)</w:t>
      </w:r>
    </w:p>
    <w:p w14:paraId="659A4FD1" w14:textId="77777777" w:rsidR="004408C1" w:rsidRPr="00780F67" w:rsidRDefault="004408C1">
      <w:pPr>
        <w:pStyle w:val="Plattetekst"/>
        <w:jc w:val="center"/>
        <w:rPr>
          <w:rFonts w:ascii="Calibri" w:hAnsi="Calibri" w:cs="Calibri"/>
          <w:color w:val="1F4E79"/>
          <w:sz w:val="22"/>
          <w:szCs w:val="22"/>
        </w:rPr>
      </w:pPr>
    </w:p>
    <w:p w14:paraId="6BF4FF0E" w14:textId="77777777" w:rsidR="00683451" w:rsidRPr="00780F67" w:rsidRDefault="00683451" w:rsidP="004408C1">
      <w:pPr>
        <w:pStyle w:val="Kop3"/>
        <w:pBdr>
          <w:top w:val="single" w:sz="4" w:space="1" w:color="auto"/>
        </w:pBdr>
        <w:spacing w:before="0" w:after="0"/>
        <w:rPr>
          <w:rFonts w:ascii="Calibri" w:hAnsi="Calibri" w:cs="Calibri"/>
          <w:color w:val="1F4E79"/>
          <w:sz w:val="22"/>
          <w:szCs w:val="22"/>
        </w:rPr>
      </w:pPr>
    </w:p>
    <w:p w14:paraId="30E9BF23" w14:textId="77777777" w:rsidR="00683451" w:rsidRPr="00780F67" w:rsidRDefault="00683451" w:rsidP="00080471">
      <w:pPr>
        <w:pStyle w:val="Kop3"/>
        <w:spacing w:before="0" w:after="0"/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N</w:t>
      </w:r>
      <w:r w:rsidR="004408C1" w:rsidRPr="00780F67">
        <w:rPr>
          <w:rFonts w:ascii="Calibri" w:hAnsi="Calibri" w:cs="Calibri"/>
          <w:color w:val="1F4E79"/>
          <w:sz w:val="22"/>
          <w:szCs w:val="22"/>
        </w:rPr>
        <w:t>aam, d</w:t>
      </w:r>
      <w:r w:rsidR="004C5A5B" w:rsidRPr="00780F67">
        <w:rPr>
          <w:rFonts w:ascii="Calibri" w:hAnsi="Calibri" w:cs="Calibri"/>
          <w:color w:val="1F4E79"/>
          <w:sz w:val="22"/>
          <w:szCs w:val="22"/>
        </w:rPr>
        <w:t>oelstelling en positie van de evangelisatiecommissie</w:t>
      </w:r>
    </w:p>
    <w:p w14:paraId="12566FB8" w14:textId="77777777" w:rsidR="00080471" w:rsidRPr="00780F67" w:rsidRDefault="00683451" w:rsidP="00080471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Dit document heeft betrekking op de </w:t>
      </w:r>
      <w:r w:rsidR="004C5A5B" w:rsidRPr="00780F67">
        <w:rPr>
          <w:rFonts w:ascii="Calibri" w:hAnsi="Calibri" w:cs="Calibri"/>
          <w:color w:val="1F4E79"/>
          <w:sz w:val="22"/>
          <w:szCs w:val="22"/>
        </w:rPr>
        <w:t>plaatsel</w:t>
      </w:r>
      <w:r w:rsidR="00080471" w:rsidRPr="00780F67">
        <w:rPr>
          <w:rFonts w:ascii="Calibri" w:hAnsi="Calibri" w:cs="Calibri"/>
          <w:color w:val="1F4E79"/>
          <w:sz w:val="22"/>
          <w:szCs w:val="22"/>
        </w:rPr>
        <w:t xml:space="preserve">ijke 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 xml:space="preserve">commissie </w:t>
      </w:r>
      <w:r w:rsidR="00080471" w:rsidRPr="00780F67">
        <w:rPr>
          <w:rFonts w:ascii="Calibri" w:hAnsi="Calibri" w:cs="Calibri"/>
          <w:color w:val="1F4E79"/>
          <w:sz w:val="22"/>
          <w:szCs w:val="22"/>
        </w:rPr>
        <w:t>evangelisatie</w:t>
      </w:r>
      <w:r w:rsidR="007238FD"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>(PCE)</w:t>
      </w:r>
      <w:r w:rsidR="004408C1"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van de Hersteld Hervormde Gemeente te </w:t>
      </w:r>
      <w:r w:rsidR="004408C1" w:rsidRPr="00780F67">
        <w:rPr>
          <w:rFonts w:ascii="Calibri" w:hAnsi="Calibri" w:cs="Calibri"/>
          <w:i/>
          <w:iCs/>
          <w:color w:val="1F4E79"/>
          <w:sz w:val="22"/>
          <w:szCs w:val="22"/>
        </w:rPr>
        <w:t xml:space="preserve">… </w:t>
      </w:r>
      <w:r w:rsidRPr="00780F67">
        <w:rPr>
          <w:rFonts w:ascii="Calibri" w:hAnsi="Calibri" w:cs="Calibri"/>
          <w:i/>
          <w:iCs/>
          <w:color w:val="1F4E79"/>
          <w:sz w:val="22"/>
          <w:szCs w:val="22"/>
        </w:rPr>
        <w:t>(naam gemeente).</w:t>
      </w:r>
    </w:p>
    <w:p w14:paraId="19089CB2" w14:textId="77777777" w:rsidR="00683451" w:rsidRPr="00780F67" w:rsidRDefault="00683451" w:rsidP="004408C1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De grondslag van </w:t>
      </w:r>
      <w:r w:rsidR="00F40EFC" w:rsidRPr="00780F67">
        <w:rPr>
          <w:rFonts w:ascii="Calibri" w:hAnsi="Calibri" w:cs="Calibri"/>
          <w:color w:val="1F4E79"/>
          <w:sz w:val="22"/>
          <w:szCs w:val="22"/>
        </w:rPr>
        <w:t>de PCE</w:t>
      </w:r>
      <w:r w:rsidR="004C5A5B"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  <w:r w:rsidRPr="00780F67">
        <w:rPr>
          <w:rFonts w:ascii="Calibri" w:hAnsi="Calibri" w:cs="Calibri"/>
          <w:color w:val="1F4E79"/>
          <w:sz w:val="22"/>
          <w:szCs w:val="22"/>
        </w:rPr>
        <w:t>is het onfeilba</w:t>
      </w:r>
      <w:r w:rsidR="004408C1" w:rsidRPr="00780F67">
        <w:rPr>
          <w:rFonts w:ascii="Calibri" w:hAnsi="Calibri" w:cs="Calibri"/>
          <w:color w:val="1F4E79"/>
          <w:sz w:val="22"/>
          <w:szCs w:val="22"/>
        </w:rPr>
        <w:t>re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Woord van God en de daarop gegronde drie formulieren van Enigheid</w:t>
      </w:r>
      <w:r w:rsidR="004408C1" w:rsidRPr="00780F67">
        <w:rPr>
          <w:rFonts w:ascii="Calibri" w:hAnsi="Calibri" w:cs="Calibri"/>
          <w:color w:val="1F4E79"/>
          <w:sz w:val="22"/>
          <w:szCs w:val="22"/>
        </w:rPr>
        <w:t>,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te weten</w:t>
      </w:r>
      <w:r w:rsidR="004408C1" w:rsidRPr="00780F67">
        <w:rPr>
          <w:rFonts w:ascii="Calibri" w:hAnsi="Calibri" w:cs="Calibri"/>
          <w:color w:val="1F4E79"/>
          <w:sz w:val="22"/>
          <w:szCs w:val="22"/>
        </w:rPr>
        <w:t>: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De Nederlandse Geloofsbelijdenis, de Heidelbergse Catechismus en de Dordtse Leerregels. </w:t>
      </w:r>
    </w:p>
    <w:p w14:paraId="7A700AA3" w14:textId="77777777" w:rsidR="00683451" w:rsidRPr="00780F67" w:rsidRDefault="00683451" w:rsidP="004408C1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De vorming van een </w:t>
      </w:r>
      <w:r w:rsidR="00F40EFC" w:rsidRPr="00780F67">
        <w:rPr>
          <w:rFonts w:ascii="Calibri" w:hAnsi="Calibri" w:cs="Calibri"/>
          <w:color w:val="1F4E79"/>
          <w:sz w:val="22"/>
          <w:szCs w:val="22"/>
        </w:rPr>
        <w:t>PCE</w:t>
      </w:r>
      <w:r w:rsidR="004408C1" w:rsidRPr="00780F67">
        <w:rPr>
          <w:rFonts w:ascii="Calibri" w:hAnsi="Calibri" w:cs="Calibri"/>
          <w:color w:val="1F4E79"/>
          <w:sz w:val="22"/>
          <w:szCs w:val="22"/>
        </w:rPr>
        <w:t xml:space="preserve"> i</w:t>
      </w:r>
      <w:r w:rsidRPr="00780F67">
        <w:rPr>
          <w:rFonts w:ascii="Calibri" w:hAnsi="Calibri" w:cs="Calibri"/>
          <w:color w:val="1F4E79"/>
          <w:sz w:val="22"/>
          <w:szCs w:val="22"/>
        </w:rPr>
        <w:t>s ontleen</w:t>
      </w:r>
      <w:r w:rsidR="00080471" w:rsidRPr="00780F67">
        <w:rPr>
          <w:rFonts w:ascii="Calibri" w:hAnsi="Calibri" w:cs="Calibri"/>
          <w:color w:val="1F4E79"/>
          <w:sz w:val="22"/>
          <w:szCs w:val="22"/>
        </w:rPr>
        <w:t>d aan de kerkorde, te weten de o</w:t>
      </w:r>
      <w:r w:rsidRPr="00780F67">
        <w:rPr>
          <w:rFonts w:ascii="Calibri" w:hAnsi="Calibri" w:cs="Calibri"/>
          <w:color w:val="1F4E79"/>
          <w:sz w:val="22"/>
          <w:szCs w:val="22"/>
        </w:rPr>
        <w:t>rdinantie van het Apostolaat</w:t>
      </w:r>
      <w:r w:rsidR="005128B5"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</w:p>
    <w:p w14:paraId="37551556" w14:textId="77777777" w:rsidR="00D96634" w:rsidRPr="00780F67" w:rsidRDefault="00683451" w:rsidP="001076F8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De </w:t>
      </w:r>
      <w:r w:rsidR="00F40EFC" w:rsidRPr="00780F67">
        <w:rPr>
          <w:rFonts w:ascii="Calibri" w:hAnsi="Calibri" w:cs="Calibri"/>
          <w:color w:val="1F4E79"/>
          <w:sz w:val="22"/>
          <w:szCs w:val="22"/>
        </w:rPr>
        <w:t>PCE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stelt zich het volgende ten doel: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</w:p>
    <w:p w14:paraId="5620637A" w14:textId="77777777" w:rsidR="001076F8" w:rsidRPr="00780F67" w:rsidRDefault="00D336F6" w:rsidP="00A24A4F">
      <w:pPr>
        <w:numPr>
          <w:ilvl w:val="1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Het b</w:t>
      </w:r>
      <w:r w:rsidR="001076F8" w:rsidRPr="00780F67">
        <w:rPr>
          <w:rFonts w:ascii="Calibri" w:hAnsi="Calibri" w:cs="Calibri"/>
          <w:color w:val="1F4E79"/>
          <w:sz w:val="22"/>
          <w:szCs w:val="22"/>
        </w:rPr>
        <w:t xml:space="preserve">ijdragen aan de verbreiding van het Evangelie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in </w:t>
      </w:r>
      <w:r w:rsidRPr="00780F67">
        <w:rPr>
          <w:rFonts w:ascii="Calibri" w:hAnsi="Calibri" w:cs="Calibri"/>
          <w:i/>
          <w:iCs/>
          <w:color w:val="1F4E79"/>
          <w:sz w:val="22"/>
          <w:szCs w:val="22"/>
        </w:rPr>
        <w:t>(naam dorp/stad</w:t>
      </w:r>
      <w:r w:rsidR="00A24A4F" w:rsidRPr="00780F67">
        <w:rPr>
          <w:rFonts w:ascii="Calibri" w:hAnsi="Calibri" w:cs="Calibri"/>
          <w:i/>
          <w:iCs/>
          <w:color w:val="1F4E79"/>
          <w:sz w:val="22"/>
          <w:szCs w:val="22"/>
        </w:rPr>
        <w:t>/regio</w:t>
      </w:r>
      <w:r w:rsidRPr="00780F67">
        <w:rPr>
          <w:rFonts w:ascii="Calibri" w:hAnsi="Calibri" w:cs="Calibri"/>
          <w:i/>
          <w:iCs/>
          <w:color w:val="1F4E79"/>
          <w:sz w:val="22"/>
          <w:szCs w:val="22"/>
        </w:rPr>
        <w:t xml:space="preserve"> toevoegen) 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 xml:space="preserve">onder </w:t>
      </w:r>
      <w:r w:rsidR="001076F8" w:rsidRPr="00780F67">
        <w:rPr>
          <w:rFonts w:ascii="Calibri" w:hAnsi="Calibri" w:cs="Calibri"/>
          <w:color w:val="1F4E79"/>
          <w:sz w:val="22"/>
          <w:szCs w:val="22"/>
        </w:rPr>
        <w:t>mensen die hier nog nooit van hebben gehoord of hiervan zijn vervreemd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; </w:t>
      </w:r>
    </w:p>
    <w:p w14:paraId="339513FE" w14:textId="77777777" w:rsidR="00A24A4F" w:rsidRPr="00780F67" w:rsidRDefault="00D336F6" w:rsidP="00881C8A">
      <w:pPr>
        <w:numPr>
          <w:ilvl w:val="1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Het v</w:t>
      </w:r>
      <w:r w:rsidR="001076F8" w:rsidRPr="00780F67">
        <w:rPr>
          <w:rFonts w:ascii="Calibri" w:hAnsi="Calibri" w:cs="Calibri"/>
          <w:color w:val="1F4E79"/>
          <w:sz w:val="22"/>
          <w:szCs w:val="22"/>
        </w:rPr>
        <w:t>rage</w:t>
      </w:r>
      <w:r w:rsidRPr="00780F67">
        <w:rPr>
          <w:rFonts w:ascii="Calibri" w:hAnsi="Calibri" w:cs="Calibri"/>
          <w:color w:val="1F4E79"/>
          <w:sz w:val="22"/>
          <w:szCs w:val="22"/>
        </w:rPr>
        <w:t>n van aandacht, middelen, tijd en</w:t>
      </w:r>
      <w:r w:rsidR="001076F8" w:rsidRPr="00780F67">
        <w:rPr>
          <w:rFonts w:ascii="Calibri" w:hAnsi="Calibri" w:cs="Calibri"/>
          <w:color w:val="1F4E79"/>
          <w:sz w:val="22"/>
          <w:szCs w:val="22"/>
        </w:rPr>
        <w:t xml:space="preserve"> g</w:t>
      </w:r>
      <w:r w:rsidR="00080471" w:rsidRPr="00780F67">
        <w:rPr>
          <w:rFonts w:ascii="Calibri" w:hAnsi="Calibri" w:cs="Calibri"/>
          <w:color w:val="1F4E79"/>
          <w:sz w:val="22"/>
          <w:szCs w:val="22"/>
        </w:rPr>
        <w:t xml:space="preserve">ebed voor het evangelisatiewerk; </w:t>
      </w:r>
    </w:p>
    <w:p w14:paraId="792CB47D" w14:textId="77777777" w:rsidR="00683451" w:rsidRPr="00780F67" w:rsidRDefault="00D336F6" w:rsidP="004408C1">
      <w:pPr>
        <w:numPr>
          <w:ilvl w:val="1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Het verzorgen van 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>evangeli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satieactiviteiten </w:t>
      </w:r>
      <w:r w:rsidR="00A24A4F" w:rsidRPr="00780F67">
        <w:rPr>
          <w:rFonts w:ascii="Calibri" w:hAnsi="Calibri" w:cs="Calibri"/>
          <w:color w:val="1F4E79"/>
          <w:sz w:val="22"/>
          <w:szCs w:val="22"/>
        </w:rPr>
        <w:t xml:space="preserve">uitgaande van de </w:t>
      </w:r>
      <w:r w:rsidRPr="00780F67">
        <w:rPr>
          <w:rFonts w:ascii="Calibri" w:hAnsi="Calibri" w:cs="Calibri"/>
          <w:color w:val="1F4E79"/>
          <w:sz w:val="22"/>
          <w:szCs w:val="22"/>
        </w:rPr>
        <w:t>plaatselijke gemeente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>.</w:t>
      </w:r>
    </w:p>
    <w:p w14:paraId="4315089C" w14:textId="77777777" w:rsidR="00683451" w:rsidRPr="00780F67" w:rsidRDefault="00683451" w:rsidP="004408C1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De</w:t>
      </w:r>
      <w:r w:rsidR="00F40EFC" w:rsidRPr="00780F67">
        <w:rPr>
          <w:rFonts w:ascii="Calibri" w:hAnsi="Calibri" w:cs="Calibri"/>
          <w:color w:val="1F4E79"/>
          <w:sz w:val="22"/>
          <w:szCs w:val="22"/>
        </w:rPr>
        <w:t xml:space="preserve"> PCE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is ingesteld door en legt verantwoording af aan de kerkenraad van de plaatselijke gemeente. Zij stemt haar werkzaamheden af met de kerkenraad. </w:t>
      </w:r>
    </w:p>
    <w:p w14:paraId="18F8236A" w14:textId="77777777" w:rsidR="00683451" w:rsidRPr="00780F67" w:rsidRDefault="00080471" w:rsidP="00881C8A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De PCE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onde</w:t>
      </w:r>
      <w:r w:rsidR="00D336F6" w:rsidRPr="00780F67">
        <w:rPr>
          <w:rFonts w:ascii="Calibri" w:hAnsi="Calibri" w:cs="Calibri"/>
          <w:color w:val="1F4E79"/>
          <w:sz w:val="22"/>
          <w:szCs w:val="22"/>
        </w:rPr>
        <w:t>rhoudt contacten met evangelisatie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 xml:space="preserve">commissies van andere gemeenten, de classicale evangelisatiecommissie </w:t>
      </w:r>
      <w:r w:rsidR="00D336F6" w:rsidRPr="00780F67">
        <w:rPr>
          <w:rFonts w:ascii="Calibri" w:hAnsi="Calibri" w:cs="Calibri"/>
          <w:color w:val="1F4E79"/>
          <w:sz w:val="22"/>
          <w:szCs w:val="22"/>
        </w:rPr>
        <w:t>of ander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 xml:space="preserve">e instellingen die </w:t>
      </w:r>
      <w:r w:rsidR="00D336F6" w:rsidRPr="00780F67">
        <w:rPr>
          <w:rFonts w:ascii="Calibri" w:hAnsi="Calibri" w:cs="Calibri"/>
          <w:color w:val="1F4E79"/>
          <w:sz w:val="22"/>
          <w:szCs w:val="22"/>
        </w:rPr>
        <w:t xml:space="preserve">zich richten op evangelisatie.  </w:t>
      </w:r>
    </w:p>
    <w:p w14:paraId="02734BB7" w14:textId="77777777" w:rsidR="00C1386F" w:rsidRPr="00780F67" w:rsidRDefault="00C1386F" w:rsidP="00274151">
      <w:pPr>
        <w:rPr>
          <w:rFonts w:ascii="Calibri" w:hAnsi="Calibri" w:cs="Calibri"/>
          <w:color w:val="1F4E79"/>
          <w:sz w:val="22"/>
          <w:szCs w:val="22"/>
        </w:rPr>
      </w:pPr>
    </w:p>
    <w:p w14:paraId="1C2C536B" w14:textId="77777777" w:rsidR="00683451" w:rsidRPr="00780F67" w:rsidRDefault="00683451" w:rsidP="00B3724E">
      <w:pPr>
        <w:pStyle w:val="Kop3"/>
        <w:spacing w:before="0" w:after="0"/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T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>aken en activiteiten</w:t>
      </w:r>
    </w:p>
    <w:p w14:paraId="6B890298" w14:textId="77777777" w:rsidR="00683451" w:rsidRPr="00780F67" w:rsidRDefault="00683451" w:rsidP="004408C1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Om de doelstellingen zoals genoemd onder punt 4 te bereiken verricht de </w:t>
      </w:r>
      <w:r w:rsidR="00F40EFC" w:rsidRPr="00780F67">
        <w:rPr>
          <w:rFonts w:ascii="Calibri" w:hAnsi="Calibri" w:cs="Calibri"/>
          <w:color w:val="1F4E79"/>
          <w:sz w:val="22"/>
          <w:szCs w:val="22"/>
        </w:rPr>
        <w:t>PCE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177A69" w:rsidRPr="00780F67">
        <w:rPr>
          <w:rFonts w:ascii="Calibri" w:hAnsi="Calibri" w:cs="Calibri"/>
          <w:color w:val="1F4E79"/>
          <w:sz w:val="22"/>
          <w:szCs w:val="22"/>
        </w:rPr>
        <w:t xml:space="preserve">onder andere </w:t>
      </w:r>
      <w:r w:rsidRPr="00780F67">
        <w:rPr>
          <w:rFonts w:ascii="Calibri" w:hAnsi="Calibri" w:cs="Calibri"/>
          <w:color w:val="1F4E79"/>
          <w:sz w:val="22"/>
          <w:szCs w:val="22"/>
        </w:rPr>
        <w:t>de volgende taken:</w:t>
      </w:r>
    </w:p>
    <w:p w14:paraId="02356015" w14:textId="77777777" w:rsidR="00683451" w:rsidRPr="00780F67" w:rsidRDefault="00683451" w:rsidP="004408C1">
      <w:pPr>
        <w:rPr>
          <w:rFonts w:ascii="Calibri" w:hAnsi="Calibri" w:cs="Calibri"/>
          <w:color w:val="1F4E79"/>
          <w:sz w:val="22"/>
          <w:szCs w:val="22"/>
        </w:rPr>
      </w:pPr>
    </w:p>
    <w:p w14:paraId="54B3B79B" w14:textId="77777777" w:rsidR="006157C9" w:rsidRPr="00780F67" w:rsidRDefault="00A24A4F" w:rsidP="006157C9">
      <w:pPr>
        <w:numPr>
          <w:ilvl w:val="1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Het</w:t>
      </w:r>
      <w:r w:rsidR="006157C9" w:rsidRPr="00780F67">
        <w:rPr>
          <w:rFonts w:ascii="Calibri" w:hAnsi="Calibri" w:cs="Calibri"/>
          <w:color w:val="1F4E79"/>
          <w:sz w:val="22"/>
          <w:szCs w:val="22"/>
        </w:rPr>
        <w:t xml:space="preserve"> stimuleren</w:t>
      </w:r>
      <w:r w:rsidR="00F40EFC" w:rsidRPr="00780F67">
        <w:rPr>
          <w:rFonts w:ascii="Calibri" w:hAnsi="Calibri" w:cs="Calibri"/>
          <w:color w:val="1F4E79"/>
          <w:sz w:val="22"/>
          <w:szCs w:val="22"/>
        </w:rPr>
        <w:t xml:space="preserve"> van gebed en voorbede voor de evangelisatie </w:t>
      </w:r>
      <w:r w:rsidR="006157C9" w:rsidRPr="00780F67">
        <w:rPr>
          <w:rFonts w:ascii="Calibri" w:hAnsi="Calibri" w:cs="Calibri"/>
          <w:color w:val="1F4E79"/>
          <w:sz w:val="22"/>
          <w:szCs w:val="22"/>
        </w:rPr>
        <w:t xml:space="preserve">in het algemeen en in het bijzonder voor </w:t>
      </w:r>
      <w:r w:rsidR="00F40EFC" w:rsidRPr="00780F67">
        <w:rPr>
          <w:rFonts w:ascii="Calibri" w:hAnsi="Calibri" w:cs="Calibri"/>
          <w:color w:val="1F4E79"/>
          <w:sz w:val="22"/>
          <w:szCs w:val="22"/>
        </w:rPr>
        <w:t xml:space="preserve">werkzaamheden die vanuit de gemeente georganiseerd of werkzaamheden die vanuit de gemeente </w:t>
      </w:r>
      <w:r w:rsidR="006157C9" w:rsidRPr="00780F67">
        <w:rPr>
          <w:rFonts w:ascii="Calibri" w:hAnsi="Calibri" w:cs="Calibri"/>
          <w:color w:val="1F4E79"/>
          <w:sz w:val="22"/>
          <w:szCs w:val="22"/>
        </w:rPr>
        <w:t>ondersteund worden;</w:t>
      </w:r>
    </w:p>
    <w:p w14:paraId="0D979513" w14:textId="77777777" w:rsidR="00683451" w:rsidRPr="00780F67" w:rsidRDefault="00A24A4F" w:rsidP="004408C1">
      <w:pPr>
        <w:numPr>
          <w:ilvl w:val="1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Bewustwordings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>- en toerustingswerk, zoals bijvoorbeeld het in overleg met de kerkenraad invullen van gemeenteavonden, bezinnende bijeenkomsten, het helpen verzorgen van kringavonden, club- en catechese-uren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>;</w:t>
      </w:r>
    </w:p>
    <w:p w14:paraId="0B3EA344" w14:textId="77777777" w:rsidR="00D336F6" w:rsidRPr="00780F67" w:rsidRDefault="00A24A4F" w:rsidP="00080471">
      <w:pPr>
        <w:numPr>
          <w:ilvl w:val="1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Het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verwerven van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 xml:space="preserve"> financiële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middelen voor </w:t>
      </w:r>
      <w:r w:rsidR="00D96634" w:rsidRPr="00780F67">
        <w:rPr>
          <w:rFonts w:ascii="Calibri" w:hAnsi="Calibri" w:cs="Calibri"/>
          <w:color w:val="1F4E79"/>
          <w:sz w:val="22"/>
          <w:szCs w:val="22"/>
        </w:rPr>
        <w:t>evangelisatie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en het organiseren van activiteiten die middelen genereren</w:t>
      </w:r>
      <w:r w:rsidR="006157C9" w:rsidRPr="00780F67">
        <w:rPr>
          <w:rFonts w:ascii="Calibri" w:hAnsi="Calibri" w:cs="Calibri"/>
          <w:color w:val="1F4E79"/>
          <w:sz w:val="22"/>
          <w:szCs w:val="22"/>
        </w:rPr>
        <w:t xml:space="preserve">; het 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>informeren van de gemeente over de</w:t>
      </w:r>
      <w:r w:rsidR="006157C9" w:rsidRPr="00780F67">
        <w:rPr>
          <w:rFonts w:ascii="Calibri" w:hAnsi="Calibri" w:cs="Calibri"/>
          <w:color w:val="1F4E79"/>
          <w:sz w:val="22"/>
          <w:szCs w:val="22"/>
        </w:rPr>
        <w:t>ze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activiteiten via kerkblad en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>/</w:t>
      </w:r>
      <w:r w:rsidR="00080471" w:rsidRPr="00780F67">
        <w:rPr>
          <w:rFonts w:ascii="Calibri" w:hAnsi="Calibri" w:cs="Calibri"/>
          <w:color w:val="1F4E79"/>
          <w:sz w:val="22"/>
          <w:szCs w:val="22"/>
        </w:rPr>
        <w:t xml:space="preserve">of nieuwsbrief; </w:t>
      </w:r>
    </w:p>
    <w:p w14:paraId="7D0A255E" w14:textId="77777777" w:rsidR="00D336F6" w:rsidRPr="00780F67" w:rsidRDefault="00D336F6" w:rsidP="004408C1">
      <w:pPr>
        <w:numPr>
          <w:ilvl w:val="1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Het verzorgen van evangelisatiewerkzaamheden die onder de verantwoordelijkheid van </w:t>
      </w:r>
      <w:r w:rsidR="00274151" w:rsidRPr="00780F67">
        <w:rPr>
          <w:rFonts w:ascii="Calibri" w:hAnsi="Calibri" w:cs="Calibri"/>
          <w:color w:val="1F4E79"/>
          <w:sz w:val="22"/>
          <w:szCs w:val="22"/>
        </w:rPr>
        <w:t xml:space="preserve">kerkenraad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plaatsvinden, zoals </w:t>
      </w:r>
      <w:r w:rsidRPr="00780F67">
        <w:rPr>
          <w:rFonts w:ascii="Calibri" w:hAnsi="Calibri" w:cs="Calibri"/>
          <w:i/>
          <w:iCs/>
          <w:color w:val="1F4E79"/>
          <w:sz w:val="22"/>
          <w:szCs w:val="22"/>
        </w:rPr>
        <w:t>(te benoemen door de gemeente: kindervangelisatie, het staan op braderieën, folderacties et cetera).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</w:p>
    <w:p w14:paraId="094873CC" w14:textId="77777777" w:rsidR="00B3724E" w:rsidRPr="00780F67" w:rsidRDefault="00B3724E" w:rsidP="00B3724E">
      <w:pPr>
        <w:pStyle w:val="Kop3"/>
        <w:spacing w:before="0" w:after="0"/>
        <w:rPr>
          <w:rFonts w:ascii="Calibri" w:hAnsi="Calibri" w:cs="Calibri"/>
          <w:color w:val="1F4E79"/>
          <w:sz w:val="22"/>
          <w:szCs w:val="22"/>
        </w:rPr>
      </w:pPr>
    </w:p>
    <w:p w14:paraId="3B8F1B46" w14:textId="77777777" w:rsidR="003F55F0" w:rsidRPr="00780F67" w:rsidRDefault="00683451" w:rsidP="00B3724E">
      <w:pPr>
        <w:pStyle w:val="Kop3"/>
        <w:spacing w:before="0" w:after="0"/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S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>amenstelling en taakverdeling</w:t>
      </w:r>
    </w:p>
    <w:p w14:paraId="7C160ED0" w14:textId="63AF7B6A" w:rsidR="00EB6858" w:rsidRPr="00EB6858" w:rsidRDefault="00E037FE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>
        <w:rPr>
          <w:rFonts w:ascii="Calibri" w:hAnsi="Calibri" w:cs="Calibri"/>
          <w:color w:val="1F4E79"/>
          <w:sz w:val="22"/>
          <w:szCs w:val="22"/>
        </w:rPr>
        <w:t>In de PCE behoren</w:t>
      </w:r>
      <w:r w:rsidR="00EB6858">
        <w:rPr>
          <w:rFonts w:ascii="Calibri" w:hAnsi="Calibri" w:cs="Calibri"/>
          <w:color w:val="1F4E79"/>
          <w:sz w:val="22"/>
          <w:szCs w:val="22"/>
        </w:rPr>
        <w:t xml:space="preserve"> </w:t>
      </w:r>
      <w:r>
        <w:rPr>
          <w:rFonts w:ascii="Calibri" w:hAnsi="Calibri" w:cs="Calibri"/>
          <w:color w:val="1F4E79"/>
          <w:sz w:val="22"/>
          <w:szCs w:val="22"/>
        </w:rPr>
        <w:t>a</w:t>
      </w:r>
      <w:r w:rsidR="00EB6858" w:rsidRPr="00EB6858">
        <w:rPr>
          <w:rFonts w:ascii="Calibri" w:hAnsi="Calibri" w:cs="Calibri"/>
          <w:color w:val="1F4E79"/>
          <w:sz w:val="22"/>
          <w:szCs w:val="22"/>
        </w:rPr>
        <w:t xml:space="preserve">mbtsdrager(s) zitting hebben. Volgens de kerkorde moeten er </w:t>
      </w:r>
      <w:r w:rsidR="00FE39D3">
        <w:rPr>
          <w:rFonts w:ascii="Calibri" w:hAnsi="Calibri" w:cs="Calibri"/>
          <w:color w:val="1F4E79"/>
          <w:sz w:val="22"/>
          <w:szCs w:val="22"/>
        </w:rPr>
        <w:t xml:space="preserve">minstens </w:t>
      </w:r>
      <w:bookmarkStart w:id="0" w:name="_GoBack"/>
      <w:bookmarkEnd w:id="0"/>
      <w:r w:rsidR="00712D6E">
        <w:rPr>
          <w:rFonts w:ascii="Calibri" w:hAnsi="Calibri" w:cs="Calibri"/>
          <w:color w:val="1F4E79"/>
          <w:sz w:val="22"/>
          <w:szCs w:val="22"/>
        </w:rPr>
        <w:t>1</w:t>
      </w:r>
      <w:r w:rsidR="00EB6858" w:rsidRPr="00EB6858">
        <w:rPr>
          <w:rFonts w:ascii="Calibri" w:hAnsi="Calibri" w:cs="Calibri"/>
          <w:color w:val="1F4E79"/>
          <w:sz w:val="22"/>
          <w:szCs w:val="22"/>
        </w:rPr>
        <w:t xml:space="preserve"> ambtsdragers zitting hebben. </w:t>
      </w:r>
    </w:p>
    <w:p w14:paraId="75433F37" w14:textId="77777777" w:rsidR="00EB6858" w:rsidRDefault="00EB6858" w:rsidP="00EB6858">
      <w:pPr>
        <w:rPr>
          <w:rFonts w:ascii="Calibri" w:hAnsi="Calibri" w:cs="Calibri"/>
          <w:color w:val="1F4E79"/>
          <w:sz w:val="22"/>
          <w:szCs w:val="22"/>
        </w:rPr>
      </w:pPr>
    </w:p>
    <w:p w14:paraId="2FDD1259" w14:textId="77777777" w:rsidR="00EB6858" w:rsidRDefault="00EB6858" w:rsidP="00EB6858">
      <w:pPr>
        <w:pStyle w:val="Lijstalinea"/>
        <w:rPr>
          <w:rFonts w:ascii="Calibri" w:hAnsi="Calibri" w:cs="Calibri"/>
          <w:color w:val="1F4E79"/>
          <w:sz w:val="22"/>
          <w:szCs w:val="22"/>
        </w:rPr>
      </w:pPr>
    </w:p>
    <w:p w14:paraId="4F15B36D" w14:textId="77777777" w:rsidR="00A8111C" w:rsidRPr="00CC2C25" w:rsidRDefault="0068345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De functies worden in onderling overleg verdeeld onder de commissieleden. </w:t>
      </w:r>
    </w:p>
    <w:p w14:paraId="0E91474D" w14:textId="77777777" w:rsidR="00683451" w:rsidRPr="00780F67" w:rsidRDefault="0068345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Nieuwe commissieleden worden door de kerkenraad </w:t>
      </w:r>
      <w:r w:rsidR="00D336F6" w:rsidRPr="00780F67">
        <w:rPr>
          <w:rFonts w:ascii="Calibri" w:hAnsi="Calibri" w:cs="Calibri"/>
          <w:color w:val="1F4E79"/>
          <w:sz w:val="22"/>
          <w:szCs w:val="22"/>
        </w:rPr>
        <w:t xml:space="preserve">benaderd en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benoemd. De commissie heeft daarbij het recht om kandidaten ter benoeming voor te dragen. </w:t>
      </w:r>
    </w:p>
    <w:p w14:paraId="7668FB42" w14:textId="77777777" w:rsidR="00683451" w:rsidRPr="00780F67" w:rsidRDefault="00683451" w:rsidP="00B3724E">
      <w:pPr>
        <w:rPr>
          <w:rFonts w:ascii="Calibri" w:hAnsi="Calibri" w:cs="Calibri"/>
          <w:color w:val="1F4E79"/>
          <w:sz w:val="22"/>
          <w:szCs w:val="22"/>
        </w:rPr>
      </w:pPr>
    </w:p>
    <w:p w14:paraId="347C0C36" w14:textId="77777777" w:rsidR="003F55F0" w:rsidRPr="00780F67" w:rsidRDefault="00683451" w:rsidP="00B3724E">
      <w:pPr>
        <w:pStyle w:val="Kop3"/>
        <w:spacing w:before="0" w:after="0"/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O</w:t>
      </w:r>
      <w:r w:rsidR="003F55F0" w:rsidRPr="00780F67">
        <w:rPr>
          <w:rFonts w:ascii="Calibri" w:hAnsi="Calibri" w:cs="Calibri"/>
          <w:color w:val="1F4E79"/>
          <w:sz w:val="22"/>
          <w:szCs w:val="22"/>
        </w:rPr>
        <w:t>verleg en informatie</w:t>
      </w:r>
    </w:p>
    <w:p w14:paraId="15ED4990" w14:textId="77777777" w:rsidR="00683451" w:rsidRPr="00780F67" w:rsidRDefault="0008047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De PCE 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>maakt per kalenderjaar een werkplan, begroting en jaarverslag. Zij voert hierover tijdig ov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>erleg met de kerkenraad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. Het werkplan, de begroting en het jaarverslag worden ter goedkeuring aan de kerkenraad toegezonden en door een in de 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>PE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zittende ambtsdrager toegelicht. </w:t>
      </w:r>
    </w:p>
    <w:p w14:paraId="4B2BD9E6" w14:textId="77777777" w:rsidR="00683451" w:rsidRPr="00780F67" w:rsidRDefault="0068345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De 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 xml:space="preserve">PCE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vergadert minimaal 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>3-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4 keer per jaar. </w:t>
      </w:r>
    </w:p>
    <w:p w14:paraId="6C533C6C" w14:textId="77777777" w:rsidR="00683451" w:rsidRPr="00780F67" w:rsidRDefault="00683451" w:rsidP="004408C1">
      <w:pPr>
        <w:rPr>
          <w:rFonts w:ascii="Calibri" w:hAnsi="Calibri" w:cs="Calibri"/>
          <w:color w:val="1F4E79"/>
          <w:sz w:val="22"/>
          <w:szCs w:val="22"/>
        </w:rPr>
      </w:pPr>
    </w:p>
    <w:p w14:paraId="5041DC57" w14:textId="77777777" w:rsidR="00683451" w:rsidRPr="00780F67" w:rsidRDefault="00683451" w:rsidP="00B3724E">
      <w:pPr>
        <w:pStyle w:val="Kop3"/>
        <w:spacing w:before="0" w:after="0"/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F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>inanciën</w:t>
      </w:r>
    </w:p>
    <w:p w14:paraId="09AEDF09" w14:textId="77777777" w:rsidR="00683451" w:rsidRPr="00780F67" w:rsidRDefault="0068345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Uitgaven k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>unnen in principe alleen plaats</w:t>
      </w:r>
      <w:r w:rsidRPr="00780F67">
        <w:rPr>
          <w:rFonts w:ascii="Calibri" w:hAnsi="Calibri" w:cs="Calibri"/>
          <w:color w:val="1F4E79"/>
          <w:sz w:val="22"/>
          <w:szCs w:val="22"/>
        </w:rPr>
        <w:t>vinden binnen het kader van het jaarplan en de begroting. Voor andere uitgaven is vooraf toestemming nodig van de kerkenraad.</w:t>
      </w:r>
    </w:p>
    <w:p w14:paraId="14AEFF30" w14:textId="77777777" w:rsidR="00683451" w:rsidRPr="00780F67" w:rsidRDefault="0068345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 xml:space="preserve">Inkomsten en uitgaven van de 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>PCE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lopen via de penningmeester van de 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>PCE</w:t>
      </w:r>
      <w:r w:rsidRPr="00780F67">
        <w:rPr>
          <w:rFonts w:ascii="Calibri" w:hAnsi="Calibri" w:cs="Calibri"/>
          <w:color w:val="1F4E79"/>
          <w:sz w:val="22"/>
          <w:szCs w:val="22"/>
        </w:rPr>
        <w:t>. De verantwoording hiervan geschiedt door het bijhouden van een kasboek, een jaarlijkse kascontrole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 xml:space="preserve"> en een financieel jaarverslag. </w:t>
      </w:r>
    </w:p>
    <w:p w14:paraId="1880A0A4" w14:textId="77777777" w:rsidR="00683451" w:rsidRPr="00780F67" w:rsidRDefault="0008047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Het eigen vermogen van de PCE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mag maximaal € </w:t>
      </w:r>
      <w:r w:rsidR="00FD4B69" w:rsidRPr="00780F67">
        <w:rPr>
          <w:rFonts w:ascii="Calibri" w:hAnsi="Calibri" w:cs="Calibri"/>
          <w:color w:val="1F4E79"/>
          <w:sz w:val="22"/>
          <w:szCs w:val="22"/>
        </w:rPr>
        <w:t xml:space="preserve">(bedrag) 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zijn; de kerkenraad besluit wat te doen met het meerdere, waarbij rekening </w:t>
      </w:r>
      <w:r w:rsidR="00177A69" w:rsidRPr="00780F67">
        <w:rPr>
          <w:rFonts w:ascii="Calibri" w:hAnsi="Calibri" w:cs="Calibri"/>
          <w:color w:val="1F4E79"/>
          <w:sz w:val="22"/>
          <w:szCs w:val="22"/>
        </w:rPr>
        <w:t xml:space="preserve">wordt 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>gehouden met het feit dat het geld be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 xml:space="preserve">stemd was en is voor evangelisatie 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>en dat het daarom ook primair voor dat doel zal worden aangewend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>.</w:t>
      </w:r>
      <w:r w:rsidR="00683451"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</w:p>
    <w:p w14:paraId="199F8301" w14:textId="77777777" w:rsidR="00683451" w:rsidRPr="00780F67" w:rsidRDefault="00683451" w:rsidP="004408C1">
      <w:pPr>
        <w:rPr>
          <w:rFonts w:ascii="Calibri" w:hAnsi="Calibri" w:cs="Calibri"/>
          <w:color w:val="1F4E79"/>
          <w:sz w:val="22"/>
          <w:szCs w:val="22"/>
        </w:rPr>
      </w:pPr>
    </w:p>
    <w:p w14:paraId="17718586" w14:textId="77777777" w:rsidR="00683451" w:rsidRPr="00780F67" w:rsidRDefault="00683451" w:rsidP="00B3724E">
      <w:pPr>
        <w:pStyle w:val="Kop3"/>
        <w:spacing w:before="0" w:after="0"/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O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>nvoorziene gevallen</w:t>
      </w:r>
    </w:p>
    <w:p w14:paraId="791C1615" w14:textId="77777777" w:rsidR="00683451" w:rsidRPr="00780F67" w:rsidRDefault="00683451" w:rsidP="004A3B20">
      <w:pPr>
        <w:numPr>
          <w:ilvl w:val="0"/>
          <w:numId w:val="8"/>
        </w:numPr>
        <w:rPr>
          <w:rFonts w:ascii="Calibri" w:hAnsi="Calibri" w:cs="Calibri"/>
          <w:color w:val="1F4E79"/>
          <w:sz w:val="22"/>
          <w:szCs w:val="22"/>
        </w:rPr>
      </w:pPr>
      <w:r w:rsidRPr="00780F67">
        <w:rPr>
          <w:rFonts w:ascii="Calibri" w:hAnsi="Calibri" w:cs="Calibri"/>
          <w:color w:val="1F4E79"/>
          <w:sz w:val="22"/>
          <w:szCs w:val="22"/>
        </w:rPr>
        <w:t>Over alle gevallen waarin dit document niet voorziet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>,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voert de </w:t>
      </w:r>
      <w:r w:rsidR="00B3724E" w:rsidRPr="00780F67">
        <w:rPr>
          <w:rFonts w:ascii="Calibri" w:hAnsi="Calibri" w:cs="Calibri"/>
          <w:color w:val="1F4E79"/>
          <w:sz w:val="22"/>
          <w:szCs w:val="22"/>
        </w:rPr>
        <w:t xml:space="preserve">PCE overleg met de kerkenraad.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 </w:t>
      </w:r>
      <w:r w:rsidR="00080471" w:rsidRPr="00780F67">
        <w:rPr>
          <w:rFonts w:ascii="Calibri" w:hAnsi="Calibri" w:cs="Calibri"/>
          <w:color w:val="1F4E79"/>
          <w:sz w:val="22"/>
          <w:szCs w:val="22"/>
        </w:rPr>
        <w:t>Te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 xml:space="preserve"> allen tijde beslist d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e kerkenraad 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 xml:space="preserve">en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draagt </w:t>
      </w:r>
      <w:r w:rsidR="00D96634" w:rsidRPr="00780F67">
        <w:rPr>
          <w:rFonts w:ascii="Calibri" w:hAnsi="Calibri" w:cs="Calibri"/>
          <w:color w:val="1F4E79"/>
          <w:sz w:val="22"/>
          <w:szCs w:val="22"/>
        </w:rPr>
        <w:t xml:space="preserve">zij </w:t>
      </w:r>
      <w:r w:rsidR="00D86D33" w:rsidRPr="00780F67">
        <w:rPr>
          <w:rFonts w:ascii="Calibri" w:hAnsi="Calibri" w:cs="Calibri"/>
          <w:color w:val="1F4E79"/>
          <w:sz w:val="22"/>
          <w:szCs w:val="22"/>
        </w:rPr>
        <w:t xml:space="preserve">ook </w:t>
      </w:r>
      <w:r w:rsidRPr="00780F67">
        <w:rPr>
          <w:rFonts w:ascii="Calibri" w:hAnsi="Calibri" w:cs="Calibri"/>
          <w:color w:val="1F4E79"/>
          <w:sz w:val="22"/>
          <w:szCs w:val="22"/>
        </w:rPr>
        <w:t xml:space="preserve">de eindverantwoording. </w:t>
      </w:r>
    </w:p>
    <w:p w14:paraId="45880A81" w14:textId="77777777" w:rsidR="00683451" w:rsidRPr="00780F67" w:rsidRDefault="00683451" w:rsidP="00B3724E">
      <w:pPr>
        <w:rPr>
          <w:rFonts w:ascii="Calibri" w:hAnsi="Calibri" w:cs="Calibri"/>
          <w:color w:val="1F4E79"/>
          <w:sz w:val="22"/>
          <w:szCs w:val="22"/>
        </w:rPr>
      </w:pPr>
    </w:p>
    <w:p w14:paraId="0F07DFD7" w14:textId="77777777" w:rsidR="00683451" w:rsidRPr="00780F67" w:rsidRDefault="00683451" w:rsidP="004408C1">
      <w:pPr>
        <w:rPr>
          <w:rFonts w:ascii="Calibri" w:hAnsi="Calibri" w:cs="Calibri"/>
          <w:color w:val="1F4E79"/>
          <w:sz w:val="22"/>
          <w:szCs w:val="22"/>
        </w:rPr>
      </w:pPr>
    </w:p>
    <w:p w14:paraId="3C2300F0" w14:textId="77777777" w:rsidR="00683451" w:rsidRPr="00780F67" w:rsidRDefault="00683451" w:rsidP="004408C1">
      <w:pPr>
        <w:rPr>
          <w:rFonts w:ascii="Calibri" w:hAnsi="Calibri" w:cs="Calibri"/>
          <w:color w:val="1F4E79"/>
          <w:sz w:val="22"/>
          <w:szCs w:val="22"/>
        </w:rPr>
      </w:pPr>
    </w:p>
    <w:p w14:paraId="25E7DC1E" w14:textId="77777777" w:rsidR="00683451" w:rsidRPr="00780F67" w:rsidRDefault="00683451" w:rsidP="004408C1">
      <w:pPr>
        <w:rPr>
          <w:rFonts w:ascii="Calibri" w:hAnsi="Calibri" w:cs="Calibri"/>
          <w:color w:val="1F4E79"/>
          <w:sz w:val="22"/>
          <w:szCs w:val="22"/>
        </w:rPr>
      </w:pPr>
    </w:p>
    <w:p w14:paraId="4AF43813" w14:textId="77777777" w:rsidR="00D96634" w:rsidRPr="00780F67" w:rsidRDefault="00D96634" w:rsidP="00D96634">
      <w:pPr>
        <w:rPr>
          <w:rFonts w:ascii="Calibri" w:hAnsi="Calibri" w:cs="Calibri"/>
          <w:b/>
          <w:color w:val="1F4E79"/>
          <w:sz w:val="22"/>
          <w:szCs w:val="22"/>
          <w:u w:val="single"/>
        </w:rPr>
      </w:pPr>
    </w:p>
    <w:p w14:paraId="16180E31" w14:textId="77777777" w:rsidR="00683451" w:rsidRPr="00780F67" w:rsidRDefault="00683451" w:rsidP="004408C1">
      <w:pPr>
        <w:rPr>
          <w:rFonts w:ascii="Calibri" w:hAnsi="Calibri" w:cs="Calibri"/>
          <w:b/>
          <w:color w:val="1F4E79"/>
          <w:sz w:val="22"/>
          <w:szCs w:val="22"/>
          <w:u w:val="single"/>
        </w:rPr>
      </w:pPr>
    </w:p>
    <w:sectPr w:rsidR="00683451" w:rsidRPr="00780F6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D337" w14:textId="77777777" w:rsidR="001F46BA" w:rsidRDefault="001F46BA">
      <w:r>
        <w:separator/>
      </w:r>
    </w:p>
  </w:endnote>
  <w:endnote w:type="continuationSeparator" w:id="0">
    <w:p w14:paraId="7953FE30" w14:textId="77777777" w:rsidR="001F46BA" w:rsidRDefault="001F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1140" w14:textId="77777777" w:rsidR="00177A69" w:rsidRDefault="00177A6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42B35E" w14:textId="77777777" w:rsidR="00177A69" w:rsidRDefault="00177A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00BF" w14:textId="77777777" w:rsidR="00177A69" w:rsidRPr="00F40EFC" w:rsidRDefault="00F40EFC">
    <w:pPr>
      <w:pStyle w:val="Voettekst"/>
      <w:ind w:right="360"/>
      <w:rPr>
        <w:rFonts w:ascii="Calibri" w:hAnsi="Calibri" w:cs="Calibri"/>
        <w:sz w:val="22"/>
        <w:szCs w:val="22"/>
      </w:rPr>
    </w:pPr>
    <w:r w:rsidRPr="00F40EFC">
      <w:rPr>
        <w:rFonts w:ascii="Calibri" w:hAnsi="Calibri" w:cs="Calibri"/>
        <w:sz w:val="22"/>
        <w:szCs w:val="22"/>
      </w:rPr>
      <w:t>Statuten PCE HHG … (plaats gemeente)</w:t>
    </w:r>
    <w:r w:rsidRPr="00F40EFC"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9E11" w14:textId="77777777" w:rsidR="001F46BA" w:rsidRDefault="001F46BA">
      <w:r>
        <w:separator/>
      </w:r>
    </w:p>
  </w:footnote>
  <w:footnote w:type="continuationSeparator" w:id="0">
    <w:p w14:paraId="6AB75B71" w14:textId="77777777" w:rsidR="001F46BA" w:rsidRDefault="001F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A722" w14:textId="77777777" w:rsidR="004C5A5B" w:rsidRPr="00780F67" w:rsidRDefault="001F46BA">
    <w:pPr>
      <w:pStyle w:val="Koptekst"/>
      <w:rPr>
        <w:color w:val="1F4E79"/>
      </w:rPr>
    </w:pPr>
    <w:r>
      <w:rPr>
        <w:noProof/>
        <w:color w:val="1F4E79"/>
      </w:rPr>
      <w:pict w14:anchorId="51D92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alt="Nieuwe lay-out" style="position:absolute;margin-left:-104.65pt;margin-top:-35.65pt;width:1014.75pt;height:86.25pt;z-index:-1;visibility:visible">
          <v:imagedata r:id="rId1" o:title="Nieuwe lay-ou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484D88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0067E"/>
    <w:multiLevelType w:val="hybridMultilevel"/>
    <w:tmpl w:val="3D66DEA2"/>
    <w:lvl w:ilvl="0" w:tplc="B2AAA31A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356D2C0">
      <w:numFmt w:val="none"/>
      <w:lvlText w:val=""/>
      <w:lvlJc w:val="left"/>
      <w:pPr>
        <w:tabs>
          <w:tab w:val="num" w:pos="360"/>
        </w:tabs>
      </w:pPr>
    </w:lvl>
    <w:lvl w:ilvl="2" w:tplc="ABDE04B8">
      <w:numFmt w:val="none"/>
      <w:lvlText w:val=""/>
      <w:lvlJc w:val="left"/>
      <w:pPr>
        <w:tabs>
          <w:tab w:val="num" w:pos="360"/>
        </w:tabs>
      </w:pPr>
    </w:lvl>
    <w:lvl w:ilvl="3" w:tplc="493269EE">
      <w:numFmt w:val="none"/>
      <w:lvlText w:val=""/>
      <w:lvlJc w:val="left"/>
      <w:pPr>
        <w:tabs>
          <w:tab w:val="num" w:pos="360"/>
        </w:tabs>
      </w:pPr>
    </w:lvl>
    <w:lvl w:ilvl="4" w:tplc="4B2C6FD0">
      <w:numFmt w:val="none"/>
      <w:lvlText w:val=""/>
      <w:lvlJc w:val="left"/>
      <w:pPr>
        <w:tabs>
          <w:tab w:val="num" w:pos="360"/>
        </w:tabs>
      </w:pPr>
    </w:lvl>
    <w:lvl w:ilvl="5" w:tplc="F99804CC">
      <w:numFmt w:val="none"/>
      <w:lvlText w:val=""/>
      <w:lvlJc w:val="left"/>
      <w:pPr>
        <w:tabs>
          <w:tab w:val="num" w:pos="360"/>
        </w:tabs>
      </w:pPr>
    </w:lvl>
    <w:lvl w:ilvl="6" w:tplc="74AE9FAE">
      <w:numFmt w:val="none"/>
      <w:lvlText w:val=""/>
      <w:lvlJc w:val="left"/>
      <w:pPr>
        <w:tabs>
          <w:tab w:val="num" w:pos="360"/>
        </w:tabs>
      </w:pPr>
    </w:lvl>
    <w:lvl w:ilvl="7" w:tplc="7E48017E">
      <w:numFmt w:val="none"/>
      <w:lvlText w:val=""/>
      <w:lvlJc w:val="left"/>
      <w:pPr>
        <w:tabs>
          <w:tab w:val="num" w:pos="360"/>
        </w:tabs>
      </w:pPr>
    </w:lvl>
    <w:lvl w:ilvl="8" w:tplc="8E9EEF6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2011F69"/>
    <w:multiLevelType w:val="multilevel"/>
    <w:tmpl w:val="05B2B9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C26C63"/>
    <w:multiLevelType w:val="multilevel"/>
    <w:tmpl w:val="72127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3715A5"/>
    <w:multiLevelType w:val="multilevel"/>
    <w:tmpl w:val="F97474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57EFF"/>
    <w:multiLevelType w:val="hybridMultilevel"/>
    <w:tmpl w:val="742E9844"/>
    <w:lvl w:ilvl="0" w:tplc="DBE43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3287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1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4E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68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E25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E48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C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D0F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650"/>
    <w:multiLevelType w:val="hybridMultilevel"/>
    <w:tmpl w:val="184A4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5E6A"/>
    <w:multiLevelType w:val="hybridMultilevel"/>
    <w:tmpl w:val="A02659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2C1C"/>
    <w:multiLevelType w:val="hybridMultilevel"/>
    <w:tmpl w:val="DA267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37F09"/>
    <w:multiLevelType w:val="hybridMultilevel"/>
    <w:tmpl w:val="5F1E6190"/>
    <w:lvl w:ilvl="0" w:tplc="1ACA22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AD402A"/>
    <w:multiLevelType w:val="hybridMultilevel"/>
    <w:tmpl w:val="B83ECB70"/>
    <w:lvl w:ilvl="0" w:tplc="6E809B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E46E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44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2B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4F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E9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58C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6A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6C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61D88"/>
    <w:multiLevelType w:val="hybridMultilevel"/>
    <w:tmpl w:val="335E12F0"/>
    <w:lvl w:ilvl="0" w:tplc="95C4FC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26C327A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3205B5E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7C78A736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56DA46D2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35CC2E1C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5596B762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C790818C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626C35EE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abstractNum w:abstractNumId="12" w15:restartNumberingAfterBreak="0">
    <w:nsid w:val="340F5423"/>
    <w:multiLevelType w:val="hybridMultilevel"/>
    <w:tmpl w:val="69847846"/>
    <w:lvl w:ilvl="0" w:tplc="786AD81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80EF9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3C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F81937"/>
    <w:multiLevelType w:val="hybridMultilevel"/>
    <w:tmpl w:val="C32C013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E4DEF"/>
    <w:multiLevelType w:val="multilevel"/>
    <w:tmpl w:val="000627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1D668F"/>
    <w:multiLevelType w:val="hybridMultilevel"/>
    <w:tmpl w:val="9A3C7646"/>
    <w:lvl w:ilvl="0" w:tplc="FE18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E43C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ACE3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CED5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461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7AB0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4035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7AEC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C26A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1F37F1"/>
    <w:multiLevelType w:val="hybridMultilevel"/>
    <w:tmpl w:val="A440AA34"/>
    <w:lvl w:ilvl="0" w:tplc="08CA7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9667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58D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2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00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B63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AC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03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2A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7F02"/>
    <w:multiLevelType w:val="hybridMultilevel"/>
    <w:tmpl w:val="7AC4130C"/>
    <w:lvl w:ilvl="0" w:tplc="E4EE2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25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CC5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29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A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341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4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60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6E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6D8"/>
    <w:multiLevelType w:val="hybridMultilevel"/>
    <w:tmpl w:val="3C2CACF4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4E3934"/>
    <w:multiLevelType w:val="hybridMultilevel"/>
    <w:tmpl w:val="9E70E0DC"/>
    <w:lvl w:ilvl="0" w:tplc="7FBE39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C40C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66C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E3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2A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F4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1C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88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65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57384E"/>
    <w:multiLevelType w:val="hybridMultilevel"/>
    <w:tmpl w:val="5F48D946"/>
    <w:lvl w:ilvl="0" w:tplc="4A6467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AE2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08A1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BCF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2224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926A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BC4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8C5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5AC8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A1AE2"/>
    <w:multiLevelType w:val="multilevel"/>
    <w:tmpl w:val="01AC62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DE856AD"/>
    <w:multiLevelType w:val="multilevel"/>
    <w:tmpl w:val="E4BEE8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8D23E3"/>
    <w:multiLevelType w:val="hybridMultilevel"/>
    <w:tmpl w:val="BFC8D380"/>
    <w:lvl w:ilvl="0" w:tplc="62D2A020">
      <w:start w:val="8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6686934C">
      <w:start w:val="15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4830C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CB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22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A48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C7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ED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78C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C87BC1"/>
    <w:multiLevelType w:val="hybridMultilevel"/>
    <w:tmpl w:val="EA0A21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C68A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21F030C"/>
    <w:multiLevelType w:val="hybridMultilevel"/>
    <w:tmpl w:val="16E4A982"/>
    <w:lvl w:ilvl="0" w:tplc="8E30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1415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5A50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44F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1C4B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A8C5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86D0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448B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14B4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2641CD"/>
    <w:multiLevelType w:val="hybridMultilevel"/>
    <w:tmpl w:val="5A2CD77C"/>
    <w:lvl w:ilvl="0" w:tplc="2E8E6D5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0B8B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5E7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0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24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CB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EC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E4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28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3239D"/>
    <w:multiLevelType w:val="multilevel"/>
    <w:tmpl w:val="0B74E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4572496"/>
    <w:multiLevelType w:val="hybridMultilevel"/>
    <w:tmpl w:val="66BA5352"/>
    <w:lvl w:ilvl="0" w:tplc="8AB4B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2A17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646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E412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226E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58DA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1E7A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20FF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1695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0940B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7365DC1"/>
    <w:multiLevelType w:val="hybridMultilevel"/>
    <w:tmpl w:val="E3502ACC"/>
    <w:lvl w:ilvl="0" w:tplc="F208CF5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BD6F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5AF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C1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E8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FE6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41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C2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E4B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84B4D"/>
    <w:multiLevelType w:val="hybridMultilevel"/>
    <w:tmpl w:val="FFEA5844"/>
    <w:lvl w:ilvl="0" w:tplc="8960A4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065784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DB2E1A20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87D2FCB8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BB9CC332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E58CD960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F05C9672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22A8FDFE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A61051D8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3" w15:restartNumberingAfterBreak="0">
    <w:nsid w:val="75186E9B"/>
    <w:multiLevelType w:val="hybridMultilevel"/>
    <w:tmpl w:val="91BC661E"/>
    <w:lvl w:ilvl="0" w:tplc="9656DD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B983C88">
      <w:start w:val="1"/>
      <w:numFmt w:val="none"/>
      <w:lvlText w:val="3.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B394C680">
      <w:numFmt w:val="none"/>
      <w:lvlText w:val=""/>
      <w:lvlJc w:val="left"/>
      <w:pPr>
        <w:tabs>
          <w:tab w:val="num" w:pos="360"/>
        </w:tabs>
      </w:pPr>
    </w:lvl>
    <w:lvl w:ilvl="3" w:tplc="9B849B92">
      <w:numFmt w:val="none"/>
      <w:lvlText w:val=""/>
      <w:lvlJc w:val="left"/>
      <w:pPr>
        <w:tabs>
          <w:tab w:val="num" w:pos="360"/>
        </w:tabs>
      </w:pPr>
    </w:lvl>
    <w:lvl w:ilvl="4" w:tplc="B3684F4C">
      <w:numFmt w:val="none"/>
      <w:lvlText w:val=""/>
      <w:lvlJc w:val="left"/>
      <w:pPr>
        <w:tabs>
          <w:tab w:val="num" w:pos="360"/>
        </w:tabs>
      </w:pPr>
    </w:lvl>
    <w:lvl w:ilvl="5" w:tplc="6734CF10">
      <w:numFmt w:val="none"/>
      <w:lvlText w:val=""/>
      <w:lvlJc w:val="left"/>
      <w:pPr>
        <w:tabs>
          <w:tab w:val="num" w:pos="360"/>
        </w:tabs>
      </w:pPr>
    </w:lvl>
    <w:lvl w:ilvl="6" w:tplc="14A8B644">
      <w:numFmt w:val="none"/>
      <w:lvlText w:val=""/>
      <w:lvlJc w:val="left"/>
      <w:pPr>
        <w:tabs>
          <w:tab w:val="num" w:pos="360"/>
        </w:tabs>
      </w:pPr>
    </w:lvl>
    <w:lvl w:ilvl="7" w:tplc="F30EECDA">
      <w:numFmt w:val="none"/>
      <w:lvlText w:val=""/>
      <w:lvlJc w:val="left"/>
      <w:pPr>
        <w:tabs>
          <w:tab w:val="num" w:pos="360"/>
        </w:tabs>
      </w:pPr>
    </w:lvl>
    <w:lvl w:ilvl="8" w:tplc="0070452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97144B3"/>
    <w:multiLevelType w:val="hybridMultilevel"/>
    <w:tmpl w:val="B5C6E7B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61B4"/>
    <w:multiLevelType w:val="hybridMultilevel"/>
    <w:tmpl w:val="8D8A4C0E"/>
    <w:lvl w:ilvl="0" w:tplc="DA98B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A2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68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0B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2A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02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2E1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01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A1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36D6C"/>
    <w:multiLevelType w:val="multilevel"/>
    <w:tmpl w:val="0B74E6AC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33"/>
  </w:num>
  <w:num w:numId="4">
    <w:abstractNumId w:val="1"/>
  </w:num>
  <w:num w:numId="5">
    <w:abstractNumId w:val="24"/>
  </w:num>
  <w:num w:numId="6">
    <w:abstractNumId w:val="27"/>
  </w:num>
  <w:num w:numId="7">
    <w:abstractNumId w:val="23"/>
  </w:num>
  <w:num w:numId="8">
    <w:abstractNumId w:val="3"/>
  </w:num>
  <w:num w:numId="9">
    <w:abstractNumId w:val="13"/>
  </w:num>
  <w:num w:numId="10">
    <w:abstractNumId w:val="2"/>
  </w:num>
  <w:num w:numId="11">
    <w:abstractNumId w:val="15"/>
  </w:num>
  <w:num w:numId="12">
    <w:abstractNumId w:val="22"/>
  </w:num>
  <w:num w:numId="13">
    <w:abstractNumId w:val="36"/>
  </w:num>
  <w:num w:numId="14">
    <w:abstractNumId w:val="31"/>
  </w:num>
  <w:num w:numId="15">
    <w:abstractNumId w:val="11"/>
  </w:num>
  <w:num w:numId="16">
    <w:abstractNumId w:val="28"/>
  </w:num>
  <w:num w:numId="17">
    <w:abstractNumId w:val="32"/>
  </w:num>
  <w:num w:numId="18">
    <w:abstractNumId w:val="0"/>
  </w:num>
  <w:num w:numId="19">
    <w:abstractNumId w:val="17"/>
  </w:num>
  <w:num w:numId="20">
    <w:abstractNumId w:val="29"/>
  </w:num>
  <w:num w:numId="21">
    <w:abstractNumId w:val="25"/>
  </w:num>
  <w:num w:numId="22">
    <w:abstractNumId w:val="16"/>
  </w:num>
  <w:num w:numId="23">
    <w:abstractNumId w:val="18"/>
  </w:num>
  <w:num w:numId="24">
    <w:abstractNumId w:val="35"/>
  </w:num>
  <w:num w:numId="25">
    <w:abstractNumId w:val="5"/>
  </w:num>
  <w:num w:numId="26">
    <w:abstractNumId w:val="26"/>
  </w:num>
  <w:num w:numId="27">
    <w:abstractNumId w:val="30"/>
  </w:num>
  <w:num w:numId="28">
    <w:abstractNumId w:val="4"/>
  </w:num>
  <w:num w:numId="29">
    <w:abstractNumId w:val="21"/>
  </w:num>
  <w:num w:numId="30">
    <w:abstractNumId w:val="14"/>
  </w:num>
  <w:num w:numId="31">
    <w:abstractNumId w:val="12"/>
  </w:num>
  <w:num w:numId="32">
    <w:abstractNumId w:val="9"/>
  </w:num>
  <w:num w:numId="33">
    <w:abstractNumId w:val="34"/>
  </w:num>
  <w:num w:numId="34">
    <w:abstractNumId w:val="8"/>
  </w:num>
  <w:num w:numId="35">
    <w:abstractNumId w:val="6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ECA"/>
    <w:rsid w:val="00080471"/>
    <w:rsid w:val="000D7C6A"/>
    <w:rsid w:val="001076F8"/>
    <w:rsid w:val="0017358F"/>
    <w:rsid w:val="00177A69"/>
    <w:rsid w:val="001D2441"/>
    <w:rsid w:val="001F46BA"/>
    <w:rsid w:val="00274151"/>
    <w:rsid w:val="003A6A37"/>
    <w:rsid w:val="003F55F0"/>
    <w:rsid w:val="004408C1"/>
    <w:rsid w:val="004A3B20"/>
    <w:rsid w:val="004B4697"/>
    <w:rsid w:val="004C5A5B"/>
    <w:rsid w:val="005128B5"/>
    <w:rsid w:val="005A24D6"/>
    <w:rsid w:val="00614829"/>
    <w:rsid w:val="006157C9"/>
    <w:rsid w:val="00683451"/>
    <w:rsid w:val="006A0DC1"/>
    <w:rsid w:val="006C4395"/>
    <w:rsid w:val="00712D6E"/>
    <w:rsid w:val="007238FD"/>
    <w:rsid w:val="00777AD8"/>
    <w:rsid w:val="00780F67"/>
    <w:rsid w:val="00790F26"/>
    <w:rsid w:val="00881C8A"/>
    <w:rsid w:val="008C1ECA"/>
    <w:rsid w:val="00955D56"/>
    <w:rsid w:val="009817A7"/>
    <w:rsid w:val="009C3B5E"/>
    <w:rsid w:val="009D22F5"/>
    <w:rsid w:val="009E0954"/>
    <w:rsid w:val="00A24A4F"/>
    <w:rsid w:val="00A8111C"/>
    <w:rsid w:val="00AF340A"/>
    <w:rsid w:val="00B0311F"/>
    <w:rsid w:val="00B3724E"/>
    <w:rsid w:val="00B44577"/>
    <w:rsid w:val="00B901C0"/>
    <w:rsid w:val="00C1386F"/>
    <w:rsid w:val="00C93DBF"/>
    <w:rsid w:val="00CB2944"/>
    <w:rsid w:val="00CC2C25"/>
    <w:rsid w:val="00D312D8"/>
    <w:rsid w:val="00D336F6"/>
    <w:rsid w:val="00D86D33"/>
    <w:rsid w:val="00D96634"/>
    <w:rsid w:val="00DB5989"/>
    <w:rsid w:val="00E037FE"/>
    <w:rsid w:val="00E22DD3"/>
    <w:rsid w:val="00EB6858"/>
    <w:rsid w:val="00F20134"/>
    <w:rsid w:val="00F40EFC"/>
    <w:rsid w:val="00FB2E21"/>
    <w:rsid w:val="00FD4B69"/>
    <w:rsid w:val="00FE39D3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7524CF"/>
  <w15:chartTrackingRefBased/>
  <w15:docId w15:val="{B73F0E8F-6BD2-4731-B804-7A5FAD6E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bCs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semiHidden/>
    <w:pPr>
      <w:numPr>
        <w:numId w:val="18"/>
      </w:numPr>
    </w:pPr>
    <w:rPr>
      <w:rFonts w:ascii="Arial" w:hAnsi="Arial"/>
      <w:sz w:val="22"/>
      <w:lang w:eastAsia="en-US"/>
    </w:rPr>
  </w:style>
  <w:style w:type="paragraph" w:styleId="Voetnoottekst">
    <w:name w:val="footnote text"/>
    <w:basedOn w:val="Standaard"/>
    <w:semiHidden/>
    <w:rPr>
      <w:rFonts w:ascii="Arial" w:hAnsi="Arial"/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Char">
    <w:name w:val="Char"/>
    <w:rPr>
      <w:rFonts w:ascii="Arial" w:hAnsi="Arial" w:cs="Arial"/>
      <w:b/>
      <w:bCs/>
      <w:noProof w:val="0"/>
      <w:sz w:val="22"/>
      <w:lang w:val="nl-NL" w:eastAsia="en-US" w:bidi="ar-SA"/>
    </w:rPr>
  </w:style>
  <w:style w:type="paragraph" w:styleId="Plattetekst">
    <w:name w:val="Body Text"/>
    <w:basedOn w:val="Standaard"/>
    <w:semiHidden/>
    <w:rPr>
      <w:rFonts w:ascii="Verdana" w:hAnsi="Verdana"/>
      <w:sz w:val="48"/>
    </w:rPr>
  </w:style>
  <w:style w:type="paragraph" w:styleId="Plattetekst2">
    <w:name w:val="Body Text 2"/>
    <w:basedOn w:val="Standaard"/>
    <w:semiHidden/>
    <w:rPr>
      <w:rFonts w:ascii="Verdana" w:hAnsi="Verdana"/>
      <w:b/>
      <w:bCs/>
      <w:sz w:val="22"/>
    </w:rPr>
  </w:style>
  <w:style w:type="paragraph" w:styleId="Plattetekst3">
    <w:name w:val="Body Text 3"/>
    <w:basedOn w:val="Standaard"/>
    <w:semiHidden/>
    <w:rPr>
      <w:rFonts w:ascii="Verdana" w:hAnsi="Verdana"/>
      <w:sz w:val="22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Verwijzingopmerking">
    <w:name w:val="annotation reference"/>
    <w:uiPriority w:val="99"/>
    <w:semiHidden/>
    <w:unhideWhenUsed/>
    <w:rsid w:val="003F55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55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55F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55F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F55F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55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F55F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C5A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D67D4761DCE4D98AD050A3903B72D" ma:contentTypeVersion="" ma:contentTypeDescription="Een nieuw document maken." ma:contentTypeScope="" ma:versionID="bb1f99fd8552c5e3844e32d40c62aac1">
  <xsd:schema xmlns:xsd="http://www.w3.org/2001/XMLSchema" xmlns:xs="http://www.w3.org/2001/XMLSchema" xmlns:p="http://schemas.microsoft.com/office/2006/metadata/properties" xmlns:ns2="5e2d06a2-e894-4fc0-9219-8ef4d89372f1" xmlns:ns3="69f2e38c-f852-4313-8021-c28a6a1d9c26" targetNamespace="http://schemas.microsoft.com/office/2006/metadata/properties" ma:root="true" ma:fieldsID="d9521571c448b645666cbb6dab3c7f7d" ns2:_="" ns3:_="">
    <xsd:import namespace="5e2d06a2-e894-4fc0-9219-8ef4d89372f1"/>
    <xsd:import namespace="69f2e38c-f852-4313-8021-c28a6a1d9c26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lgemeen"/>
          <xsd:enumeration value="Beleidsdocumenten"/>
          <xsd:enumeration value="Correspondentie"/>
          <xsd:enumeration value="Cursus evangelisatie"/>
          <xsd:enumeration value="Financieen en fondsenwerving"/>
          <xsd:enumeration value="Foto's"/>
          <xsd:enumeration value="Gemeentebezoeken"/>
          <xsd:enumeration value="Informatieve stukken"/>
          <xsd:enumeration value="Jaarplannen"/>
          <xsd:enumeration value="Kerkorde"/>
          <xsd:enumeration value="Kinderevangelisatie"/>
          <xsd:enumeration value="Landelijke evangelisatiedag"/>
          <xsd:enumeration value="Machtiging"/>
          <xsd:enumeration value="Materialen"/>
          <xsd:enumeration value="Memo's"/>
          <xsd:enumeration value="Nieuwsbrief"/>
          <xsd:enumeration value="Ondersteuning fonds evangelisatie"/>
          <xsd:enumeration value="Opleiding evangelist"/>
          <xsd:enumeration value="Overleg - extern"/>
          <xsd:enumeration value="Overleg en vergaderdata"/>
          <xsd:enumeration value="Toerustingsactiviteiten"/>
          <xsd:enumeration value="Website"/>
          <xsd:enumeration value="Werkgroepen en vrijwilligers"/>
          <xsd:enumeration value="Werkzaamheden Jos van der Hoog"/>
          <xsd:enumeration value="Zicht op de kerk"/>
          <xsd:enumeration value="Zien en gelov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anmeldingen"/>
          <xsd:enumeration value="Aanmeldingsformulieren"/>
          <xsd:enumeration value="Aanpassing oktober 2017"/>
          <xsd:enumeration value="Aanvraag bijbel"/>
          <xsd:enumeration value="Aanvragen"/>
          <xsd:enumeration value="Algemeen"/>
          <xsd:enumeration value="Andelst-Zetten"/>
          <xsd:enumeration value="Benoemingsvoorstellen"/>
          <xsd:enumeration value="Bestellingen en vraag naar folders"/>
          <xsd:enumeration value="Bijbelcursus"/>
          <xsd:enumeration value="Bijbelhuis"/>
          <xsd:enumeration value="Bijlmer"/>
          <xsd:enumeration value="BM &amp; synode"/>
          <xsd:enumeration value="Boeken"/>
          <xsd:enumeration value="Brugcursus"/>
          <xsd:enumeration value="Catalogus"/>
          <xsd:enumeration value="CCE"/>
          <xsd:enumeration value="CGO"/>
          <xsd:enumeration value="Classis"/>
          <xsd:enumeration value="Collectaankondigingen"/>
          <xsd:enumeration value="Concept"/>
          <xsd:enumeration value="Conceptbrieven"/>
          <xsd:enumeration value="COV"/>
          <xsd:enumeration value="Cursusboek"/>
          <xsd:enumeration value="Cursus Evangelisatie"/>
          <xsd:enumeration value="Cursus op maat"/>
          <xsd:enumeration value="Data overleg CE"/>
          <xsd:enumeration value="Definitief"/>
          <xsd:enumeration value="Definitieve notulen"/>
          <xsd:enumeration value="Den Helder"/>
          <xsd:enumeration value="Documenten - vooraf toesturen"/>
          <xsd:enumeration value="Documenten HHK"/>
          <xsd:enumeration value="Draaiboek"/>
          <xsd:enumeration value="Drukbestanden"/>
          <xsd:enumeration value="Enquete"/>
          <xsd:enumeration value="Evaluatie"/>
          <xsd:enumeration value="Evaluaties"/>
          <xsd:enumeration value="Evangeliestek"/>
          <xsd:enumeration value="Evangelisatie doen we samen"/>
          <xsd:enumeration value="Evangelisatiedag 2015"/>
          <xsd:enumeration value="Fonds evangelisatie"/>
          <xsd:enumeration value="Foto's"/>
          <xsd:enumeration value="Foto's terugkomdag"/>
          <xsd:enumeration value="Haarlem - niet gehonoreerd door CE"/>
          <xsd:enumeration value="Handtekeningen"/>
          <xsd:enumeration value="Heilsfeiten"/>
          <xsd:enumeration value="HHG Andelst - Zetten"/>
          <xsd:enumeration value="HHG Barendrecht"/>
          <xsd:enumeration value="HHG Barneveld e.o"/>
          <xsd:enumeration value="HHG Boven-Hardinxveld"/>
          <xsd:enumeration value="HHG Genemuiden"/>
          <xsd:enumeration value="HHG Goedereede"/>
          <xsd:enumeration value="HHG Hasselt - Rouveen - Zwolle e.o"/>
          <xsd:enumeration value="HHG IJsselmuiden - Grafhorst"/>
          <xsd:enumeration value="HHG Kesteren"/>
          <xsd:enumeration value="HHG Leerbroek"/>
          <xsd:enumeration value="HHG Nieuwe-Tonge"/>
          <xsd:enumeration value="HHG Nieuwleusen"/>
          <xsd:enumeration value="HHG Opheusden"/>
          <xsd:enumeration value="HHG Ridderkerk"/>
          <xsd:enumeration value="HHG Rijssen"/>
          <xsd:enumeration value="HHG Scherpenzeel - Renswoude"/>
          <xsd:enumeration value="HHG Soest"/>
          <xsd:enumeration value="HHG Stellendam"/>
          <xsd:enumeration value="HHG Veenendaal"/>
          <xsd:enumeration value="HHG Waarder"/>
          <xsd:enumeration value="HHG Werkendam"/>
          <xsd:enumeration value="Identity Cloud"/>
          <xsd:enumeration value="IKEG"/>
          <xsd:enumeration value="Inzet Cor van Brummelen"/>
          <xsd:enumeration value="Jaarlijkse bijeenkomst betrokkenen evangelisatiewerk"/>
          <xsd:enumeration value="Jaarplan"/>
          <xsd:enumeration value="Jaarplanning"/>
          <xsd:enumeration value="Jaarverslag"/>
          <xsd:enumeration value="Jaarverslag 2016"/>
          <xsd:enumeration value="Kerkboekje"/>
          <xsd:enumeration value="Kinderen"/>
          <xsd:enumeration value="Kiosk"/>
          <xsd:enumeration value="Kralingse Veer - niet gehoneerd door CE"/>
          <xsd:enumeration value="Marktkraampakket"/>
          <xsd:enumeration value="Middelharnis"/>
          <xsd:enumeration value="Notitie gemeentestichting"/>
          <xsd:enumeration value="Notitie voor bm"/>
          <xsd:enumeration value="Ondersteunend materiaal"/>
          <xsd:enumeration value="Opheusden-Kesteren"/>
          <xsd:enumeration value="Oprichting PCE"/>
          <xsd:enumeration value="Positie evangelist"/>
          <xsd:enumeration value="Post (IN)"/>
          <xsd:enumeration value="Post (Uit)"/>
          <xsd:enumeration value="PR"/>
          <xsd:enumeration value="PR berichten"/>
          <xsd:enumeration value="Presentatie overleg HHJO - CE"/>
          <xsd:enumeration value="Reservering Bijbelkiosk"/>
          <xsd:enumeration value="Richtlijnen functioneringsgesprek evangelist"/>
          <xsd:enumeration value="Rooster van aftreden"/>
          <xsd:enumeration value="Schiedam"/>
          <xsd:enumeration value="Sponsoring"/>
          <xsd:enumeration value="Standaarddocumenten"/>
          <xsd:enumeration value="Taakomschrijving evangelist"/>
          <xsd:enumeration value="Toerusting"/>
          <xsd:enumeration value="Toerustingsavonden"/>
          <xsd:enumeration value="Uitleg m.b.t. folderen"/>
          <xsd:enumeration value="Verantwoording gift"/>
          <xsd:enumeration value="Vergoedingen"/>
          <xsd:enumeration value="Verslagen"/>
          <xsd:enumeration value="Voor breed moderamen"/>
          <xsd:enumeration value="Voor synode"/>
          <xsd:enumeration value="Voorbeeldbestanden"/>
          <xsd:enumeration value="Vrijwilligers"/>
          <xsd:enumeration value="Website en evangelisatie"/>
          <xsd:enumeration value="Werkgroepen"/>
          <xsd:enumeration value="Workshoprondekaartjes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161216  Bevestiging ontvangst brief - fonds evangelisatie_bestanden"/>
          <xsd:enumeration value="161216 Bevestiging ontvangst brief _bestanden"/>
          <xsd:enumeration value="20180404 - overleg kerkenraad - CE"/>
          <xsd:enumeration value="Aanvraag"/>
          <xsd:enumeration value="Aanvraag - definitief"/>
          <xsd:enumeration value="Aanvraag - najaar 2016"/>
          <xsd:enumeration value="Aanvraag - nr. 1 (afgewezen)"/>
          <xsd:enumeration value="Aanvraag &amp; overeenkomst"/>
          <xsd:enumeration value="Aanvraag september 2017 - gehonereerd door CE"/>
          <xsd:enumeration value="Arbeidsovereenkomst"/>
          <xsd:enumeration value="Betaling salaris"/>
          <xsd:enumeration value="Bijbelcursus"/>
          <xsd:enumeration value="Boek 'Als je niet meer kunt zwijgen'"/>
          <xsd:enumeration value="Boek P. Masters"/>
          <xsd:enumeration value="Brief - start"/>
          <xsd:enumeration value="Brief en folders"/>
          <xsd:enumeration value="CE20170223 Regeling kostendeclaraties_bestanden"/>
          <xsd:enumeration value="Concept aanvraag"/>
          <xsd:enumeration value="Correspondentie Evangeliestek"/>
          <xsd:enumeration value="Dagboek voor volwassenen"/>
          <xsd:enumeration value="Definitief"/>
          <xsd:enumeration value="Den Helder"/>
          <xsd:enumeration value="Diversen"/>
          <xsd:enumeration value="Drukbestanden"/>
          <xsd:enumeration value="Eerste versie"/>
          <xsd:enumeration value="Evaluatie"/>
          <xsd:enumeration value="Formats"/>
          <xsd:enumeration value="Getekende overeenkomst"/>
          <xsd:enumeration value="Gewijzigde aanvraag - mei 2017"/>
          <xsd:enumeration value="HHG Huizen"/>
          <xsd:enumeration value="HHG Ridderkerk"/>
          <xsd:enumeration value="Huurovereenkomst"/>
          <xsd:enumeration value="IN06 Voortgang projectgroep Bijlmer"/>
          <xsd:enumeration value="Intern en informatie"/>
          <xsd:enumeration value="Kerst"/>
          <xsd:enumeration value="Kerstc"/>
          <xsd:enumeration value="Lay-out"/>
          <xsd:enumeration value="Materiaal"/>
          <xsd:enumeration value="Memo bm - najaar 2017"/>
          <xsd:enumeration value="Nieuwsbrieven"/>
          <xsd:enumeration value="NT01 Rondom Jezus"/>
          <xsd:enumeration value="NT02 Het leven van Jezus"/>
          <xsd:enumeration value="Open bestanden"/>
          <xsd:enumeration value="Overeenkomst"/>
          <xsd:enumeration value="Overleg"/>
          <xsd:enumeration value="Overleg 31 mei 2016"/>
          <xsd:enumeration value="Rapportage"/>
          <xsd:enumeration value="Samenwerking en voorstel"/>
          <xsd:enumeration value="Schiedam"/>
          <xsd:enumeration value="Toekomstvisie"/>
          <xsd:enumeration value="Toerustingsdelen 1-4"/>
          <xsd:enumeration value="Uw steun bij evangelisatiewerkzaamheden_bestanden"/>
          <xsd:enumeration value="Vacature kinderwerkster"/>
          <xsd:enumeration value="Vacature projectondersteuner"/>
          <xsd:enumeration value="Verhuizing Bijbelhuis"/>
          <xsd:enumeration value="Verslag"/>
          <xsd:enumeration value="Verslagen"/>
          <xsd:enumeration value="Verzonden per e-mail"/>
          <xsd:enumeration value="Voorjaar"/>
          <xsd:enumeration value="Werving kinderwerkster"/>
          <xsd:enumeration value="Word documenten"/>
          <xsd:enumeration value="Word versie"/>
          <xsd:enumeration value="Zom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e38c-f852-4313-8021-c28a6a1d9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Hoofdonderwerp xmlns="5e2d06a2-e894-4fc0-9219-8ef4d89372f1">Beleidsdocumenten</Hoofdonderwerp>
    <Tweede_x0020_onderwerp xmlns="5e2d06a2-e894-4fc0-9219-8ef4d89372f1">Oprichting PCE</Tweede_x0020_onderwerp>
    <Jaar xmlns="5e2d06a2-e894-4fc0-9219-8ef4d89372f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3E0DE-118D-4334-9817-2B5738036B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3CEBAC-5112-47F3-B28C-D97FBAF5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69f2e38c-f852-4313-8021-c28a6a1d9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8F85E-B589-4B23-A610-71B5E14E0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24A0C-8A53-43B9-8DB8-867634226BD2}">
  <ds:schemaRefs>
    <ds:schemaRef ds:uri="http://schemas.microsoft.com/office/2006/metadata/properties"/>
    <ds:schemaRef ds:uri="http://schemas.microsoft.com/office/infopath/2007/PartnerControls"/>
    <ds:schemaRef ds:uri="5e2d06a2-e894-4fc0-9219-8ef4d89372f1"/>
  </ds:schemaRefs>
</ds:datastoreItem>
</file>

<file path=customXml/itemProps5.xml><?xml version="1.0" encoding="utf-8"?>
<ds:datastoreItem xmlns:ds="http://schemas.openxmlformats.org/officeDocument/2006/customXml" ds:itemID="{98313862-43EB-43D1-B163-F81D4324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PLAATSELIJKE ZENDINGSCOMMISSIES</vt:lpstr>
    </vt:vector>
  </TitlesOfParts>
  <Company>Divaco Benelux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PLAATSELIJKE ZENDINGSCOMMISSIES</dc:title>
  <dc:subject/>
  <dc:creator>Dick</dc:creator>
  <cp:keywords/>
  <dc:description/>
  <cp:lastModifiedBy>Simone Barten - Kool</cp:lastModifiedBy>
  <cp:revision>2</cp:revision>
  <cp:lastPrinted>2017-01-03T10:29:00Z</cp:lastPrinted>
  <dcterms:created xsi:type="dcterms:W3CDTF">2019-11-13T15:07:00Z</dcterms:created>
  <dcterms:modified xsi:type="dcterms:W3CDTF">2019-11-13T15:07:00Z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Datamigratie Office365</vt:lpwstr>
  </property>
  <property fmtid="{D5CDD505-2E9C-101B-9397-08002B2CF9AE}" pid="3" name="display_urn:schemas-microsoft-com:office:office#Author">
    <vt:lpwstr>Datamigratie Office365</vt:lpwstr>
  </property>
  <property fmtid="{D5CDD505-2E9C-101B-9397-08002B2CF9AE}" pid="4" name="Order">
    <vt:lpwstr>100.000000000000</vt:lpwstr>
  </property>
</Properties>
</file>